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749" w:rsidRDefault="00100749" w:rsidP="00100749">
      <w:pPr>
        <w:rPr>
          <w:b/>
        </w:rPr>
      </w:pPr>
      <w:r>
        <w:rPr>
          <w:b/>
        </w:rPr>
        <w:t>ΜΠΕΛΛΕΝΕΙΟ ΓΥΜΝΑΣΙΟ ΛΕΡΟΥ</w:t>
      </w:r>
    </w:p>
    <w:p w:rsidR="00100749" w:rsidRDefault="00100749" w:rsidP="00100749">
      <w:pPr>
        <w:rPr>
          <w:b/>
        </w:rPr>
      </w:pPr>
      <w:r>
        <w:rPr>
          <w:b/>
        </w:rPr>
        <w:t>ΣΧΟΛΙΚΟ ΕΤΟΣ</w:t>
      </w:r>
      <w:r w:rsidRPr="00D62AAD">
        <w:rPr>
          <w:b/>
        </w:rPr>
        <w:t>:</w:t>
      </w:r>
      <w:r>
        <w:rPr>
          <w:b/>
        </w:rPr>
        <w:t xml:space="preserve"> 2014-15</w:t>
      </w:r>
    </w:p>
    <w:p w:rsidR="00100749" w:rsidRDefault="00100749" w:rsidP="00100749">
      <w:pPr>
        <w:rPr>
          <w:b/>
        </w:rPr>
      </w:pPr>
    </w:p>
    <w:p w:rsidR="00100749" w:rsidRPr="00D62AAD" w:rsidRDefault="00100749" w:rsidP="00100749">
      <w:pPr>
        <w:jc w:val="center"/>
        <w:rPr>
          <w:b/>
        </w:rPr>
      </w:pPr>
      <w:r>
        <w:rPr>
          <w:b/>
        </w:rPr>
        <w:t>ΥΠΕΥΘΥΝΟΣ ΚΑΘΗΓΗΤΗΣ</w:t>
      </w:r>
      <w:r w:rsidRPr="00D62AAD">
        <w:rPr>
          <w:b/>
        </w:rPr>
        <w:t>:</w:t>
      </w:r>
      <w:r>
        <w:rPr>
          <w:b/>
        </w:rPr>
        <w:t xml:space="preserve"> ΦΑΤΟΥΡΟΣ ΘΕΜΙΣΤΟΚΛΗΣ</w:t>
      </w:r>
    </w:p>
    <w:p w:rsidR="00100749" w:rsidRDefault="00100749" w:rsidP="00100749">
      <w:pPr>
        <w:jc w:val="center"/>
        <w:rPr>
          <w:b/>
        </w:rPr>
      </w:pPr>
      <w:r w:rsidRPr="00D62AAD">
        <w:rPr>
          <w:b/>
        </w:rPr>
        <w:t>Πρόγραμμα Αγωγής Υγείας</w:t>
      </w:r>
    </w:p>
    <w:p w:rsidR="00100749" w:rsidRPr="00D62AAD" w:rsidRDefault="00100749" w:rsidP="00100749">
      <w:pPr>
        <w:jc w:val="center"/>
        <w:rPr>
          <w:b/>
        </w:rPr>
      </w:pPr>
      <w:r>
        <w:rPr>
          <w:b/>
        </w:rPr>
        <w:t>ΘΕΜΑ</w:t>
      </w:r>
      <w:r>
        <w:rPr>
          <w:b/>
          <w:lang w:val="en-US"/>
        </w:rPr>
        <w:t>:”</w:t>
      </w:r>
      <w:r>
        <w:rPr>
          <w:b/>
        </w:rPr>
        <w:t>ΔΙΑΤΡΟΦΗ &amp; ΥΓΕΙΑ</w:t>
      </w:r>
    </w:p>
    <w:p w:rsidR="00100749" w:rsidRDefault="00100749" w:rsidP="00100749">
      <w:pPr>
        <w:jc w:val="center"/>
        <w:rPr>
          <w:lang w:val="en-US"/>
        </w:rPr>
      </w:pPr>
    </w:p>
    <w:p w:rsidR="00100749" w:rsidRDefault="00100749" w:rsidP="00100749">
      <w:pPr>
        <w:jc w:val="center"/>
      </w:pPr>
      <w:r w:rsidRPr="00D62AAD">
        <w:drawing>
          <wp:inline distT="0" distB="0" distL="0" distR="0">
            <wp:extent cx="3057588" cy="2635200"/>
            <wp:effectExtent l="19050" t="0" r="9462" b="0"/>
            <wp:docPr id="17" name="Εικόνα 3" descr="http://www.crete2day.gr/wp-content/uploads/diatrofiig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te2day.gr/wp-content/uploads/diatrofiigiin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473" cy="2635101"/>
                    </a:xfrm>
                    <a:prstGeom prst="rect">
                      <a:avLst/>
                    </a:prstGeom>
                    <a:noFill/>
                    <a:ln>
                      <a:noFill/>
                    </a:ln>
                  </pic:spPr>
                </pic:pic>
              </a:graphicData>
            </a:graphic>
          </wp:inline>
        </w:drawing>
      </w:r>
    </w:p>
    <w:p w:rsidR="00100749" w:rsidRDefault="00100749" w:rsidP="00100749">
      <w:pPr>
        <w:jc w:val="center"/>
      </w:pPr>
      <w:r w:rsidRPr="00D62AAD">
        <w:drawing>
          <wp:inline distT="0" distB="0" distL="0" distR="0">
            <wp:extent cx="4549610" cy="3790076"/>
            <wp:effectExtent l="19050" t="0" r="3340" b="0"/>
            <wp:docPr id="1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51465" cy="3791622"/>
                    </a:xfrm>
                    <a:prstGeom prst="rect">
                      <a:avLst/>
                    </a:prstGeom>
                    <a:noFill/>
                    <a:ln w="9525">
                      <a:noFill/>
                      <a:miter lim="800000"/>
                      <a:headEnd/>
                      <a:tailEnd/>
                    </a:ln>
                  </pic:spPr>
                </pic:pic>
              </a:graphicData>
            </a:graphic>
          </wp:inline>
        </w:drawing>
      </w:r>
    </w:p>
    <w:p w:rsidR="00100749" w:rsidRDefault="00100749" w:rsidP="00100749">
      <w:pPr>
        <w:rPr>
          <w:rFonts w:ascii="Calibri" w:hAnsi="Calibri"/>
          <w:b/>
          <w:i/>
          <w:sz w:val="32"/>
          <w:szCs w:val="32"/>
          <w:u w:val="single"/>
        </w:rPr>
      </w:pPr>
    </w:p>
    <w:p w:rsidR="00325DFC" w:rsidRPr="00766EE0" w:rsidRDefault="00325DFC" w:rsidP="00325DFC">
      <w:pPr>
        <w:jc w:val="center"/>
        <w:rPr>
          <w:rFonts w:ascii="Calibri" w:hAnsi="Calibri"/>
          <w:b/>
          <w:i/>
          <w:sz w:val="32"/>
          <w:szCs w:val="32"/>
          <w:u w:val="single"/>
        </w:rPr>
      </w:pPr>
      <w:r w:rsidRPr="00766EE0">
        <w:rPr>
          <w:rFonts w:ascii="Calibri" w:hAnsi="Calibri"/>
          <w:b/>
          <w:i/>
          <w:sz w:val="32"/>
          <w:szCs w:val="32"/>
          <w:u w:val="single"/>
        </w:rPr>
        <w:t>ΕΡΕΥΝΗΤΙΚΗ ΕΡΓΑΣΙΑ</w:t>
      </w:r>
    </w:p>
    <w:p w:rsidR="00A3591B" w:rsidRPr="00766EE0" w:rsidRDefault="00325DFC" w:rsidP="00325DFC">
      <w:pPr>
        <w:jc w:val="center"/>
        <w:rPr>
          <w:rFonts w:ascii="Calibri" w:hAnsi="Calibri"/>
          <w:b/>
          <w:sz w:val="32"/>
          <w:szCs w:val="32"/>
        </w:rPr>
      </w:pPr>
      <w:r w:rsidRPr="00766EE0">
        <w:rPr>
          <w:rFonts w:ascii="Calibri" w:hAnsi="Calibri"/>
          <w:b/>
          <w:sz w:val="32"/>
          <w:szCs w:val="32"/>
        </w:rPr>
        <w:t>ΜΠΕΛΛΕΝΕΙΟ ΓΥΜΝΑΣΙΟ ΛΕΡΟΥ</w:t>
      </w:r>
    </w:p>
    <w:p w:rsidR="00325DFC" w:rsidRPr="00766EE0" w:rsidRDefault="00325DFC" w:rsidP="00325DFC">
      <w:pPr>
        <w:jc w:val="center"/>
        <w:rPr>
          <w:rFonts w:ascii="Calibri" w:hAnsi="Calibri"/>
          <w:b/>
          <w:sz w:val="32"/>
          <w:szCs w:val="32"/>
        </w:rPr>
      </w:pPr>
      <w:r w:rsidRPr="00766EE0">
        <w:rPr>
          <w:rFonts w:ascii="Calibri" w:hAnsi="Calibri"/>
          <w:b/>
          <w:sz w:val="32"/>
          <w:szCs w:val="32"/>
        </w:rPr>
        <w:t>ΣΧΟΛΙΚΟ ΕΤΟΣ 2014 - 2015</w:t>
      </w:r>
    </w:p>
    <w:p w:rsidR="00325DFC" w:rsidRPr="009E528E" w:rsidRDefault="00325DFC" w:rsidP="00325DFC">
      <w:pPr>
        <w:jc w:val="center"/>
        <w:rPr>
          <w:rFonts w:ascii="Calibri" w:hAnsi="Calibri"/>
          <w:b/>
          <w:sz w:val="28"/>
          <w:szCs w:val="28"/>
        </w:rPr>
      </w:pPr>
      <w:r w:rsidRPr="009E528E">
        <w:rPr>
          <w:rFonts w:ascii="Calibri" w:hAnsi="Calibri"/>
          <w:b/>
          <w:sz w:val="28"/>
          <w:szCs w:val="28"/>
        </w:rPr>
        <w:t>ΕΠΙΒΛΕΠΩΝ ΚΑΘΗΓΗΤΗΣ :  ΦΑΤΟΥΡΟΣ ΘΕΜΙΣΤΟΚΛΗΣ</w:t>
      </w:r>
    </w:p>
    <w:p w:rsidR="00325DFC" w:rsidRPr="009E528E" w:rsidRDefault="00325DFC" w:rsidP="00325DFC">
      <w:pPr>
        <w:jc w:val="center"/>
        <w:rPr>
          <w:rFonts w:ascii="Calibri" w:hAnsi="Calibri"/>
          <w:b/>
          <w:sz w:val="28"/>
          <w:szCs w:val="28"/>
        </w:rPr>
      </w:pPr>
    </w:p>
    <w:p w:rsidR="00325DFC" w:rsidRPr="00766EE0" w:rsidRDefault="00325DFC" w:rsidP="00325DFC">
      <w:pPr>
        <w:jc w:val="center"/>
        <w:rPr>
          <w:rFonts w:ascii="Calibri" w:hAnsi="Calibri"/>
          <w:b/>
          <w:i/>
          <w:sz w:val="32"/>
          <w:szCs w:val="32"/>
          <w:u w:val="single"/>
        </w:rPr>
      </w:pPr>
      <w:r w:rsidRPr="00766EE0">
        <w:rPr>
          <w:rFonts w:ascii="Calibri" w:hAnsi="Calibri"/>
          <w:b/>
          <w:i/>
          <w:sz w:val="32"/>
          <w:szCs w:val="32"/>
          <w:u w:val="single"/>
        </w:rPr>
        <w:t>ΘΕΜΑ</w:t>
      </w:r>
    </w:p>
    <w:p w:rsidR="00325DFC" w:rsidRPr="00766EE0" w:rsidRDefault="00325DFC" w:rsidP="00325DFC">
      <w:pPr>
        <w:jc w:val="center"/>
        <w:rPr>
          <w:rFonts w:ascii="Calibri" w:hAnsi="Calibri"/>
          <w:b/>
          <w:sz w:val="32"/>
          <w:szCs w:val="32"/>
        </w:rPr>
      </w:pPr>
      <w:r w:rsidRPr="00766EE0">
        <w:rPr>
          <w:rFonts w:ascii="Calibri" w:hAnsi="Calibri"/>
          <w:b/>
          <w:sz w:val="32"/>
          <w:szCs w:val="32"/>
        </w:rPr>
        <w:t>«ΔΙΑΤΡΟΦΗ ΚΑΙ ΥΓΕΙΑ»</w:t>
      </w:r>
    </w:p>
    <w:p w:rsidR="00692172" w:rsidRPr="00BB466D" w:rsidRDefault="001D079B" w:rsidP="00BB466D">
      <w:pPr>
        <w:autoSpaceDE w:val="0"/>
        <w:autoSpaceDN w:val="0"/>
        <w:adjustRightInd w:val="0"/>
        <w:spacing w:after="0"/>
        <w:jc w:val="both"/>
        <w:rPr>
          <w:rFonts w:ascii="ArialMT" w:hAnsi="ArialMT" w:cs="ArialMT"/>
          <w:color w:val="000000"/>
          <w:sz w:val="28"/>
          <w:szCs w:val="28"/>
        </w:rPr>
      </w:pPr>
      <w:r w:rsidRPr="00BB466D">
        <w:rPr>
          <w:rFonts w:ascii="Calibri" w:hAnsi="Calibri" w:cs="Times New Roman"/>
          <w:sz w:val="28"/>
          <w:szCs w:val="28"/>
        </w:rPr>
        <w:t xml:space="preserve">Την εργασία αναλάβαμε μαθητές  της Β΄ Τάξης του Γυμνασίου, οι οποίοι χωριστήκαμε σε 5 ομάδες. </w:t>
      </w:r>
      <w:r w:rsidR="00692172" w:rsidRPr="00BB466D">
        <w:rPr>
          <w:rFonts w:ascii="Calibri" w:hAnsi="Calibri" w:cs="ArialMT"/>
          <w:sz w:val="28"/>
          <w:szCs w:val="28"/>
        </w:rPr>
        <w:t>Επιλέξαμε το θέμα «Διατροφή και Υγεία» θέλοντας να καταδείξουμε πόσο σημαντική είναι η διατροφή για την υγεία του ανθρώπου και ειδικότερα των παιδιών.</w:t>
      </w:r>
      <w:r w:rsidR="00692172" w:rsidRPr="00BB466D">
        <w:rPr>
          <w:rFonts w:ascii="ArialMT" w:hAnsi="ArialMT" w:cs="ArialMT"/>
          <w:color w:val="000000"/>
          <w:sz w:val="28"/>
          <w:szCs w:val="28"/>
        </w:rPr>
        <w:t xml:space="preserve"> </w:t>
      </w:r>
    </w:p>
    <w:p w:rsidR="001D079B" w:rsidRPr="00BB466D" w:rsidRDefault="001D079B" w:rsidP="00BB466D">
      <w:pPr>
        <w:autoSpaceDE w:val="0"/>
        <w:autoSpaceDN w:val="0"/>
        <w:adjustRightInd w:val="0"/>
        <w:spacing w:after="0"/>
        <w:jc w:val="both"/>
        <w:rPr>
          <w:rFonts w:ascii="Calibri" w:hAnsi="Calibri" w:cs="Times New Roman"/>
          <w:sz w:val="28"/>
          <w:szCs w:val="28"/>
        </w:rPr>
      </w:pPr>
      <w:r w:rsidRPr="00BB466D">
        <w:rPr>
          <w:rFonts w:ascii="Calibri" w:hAnsi="Calibri" w:cs="Times New Roman"/>
          <w:sz w:val="28"/>
          <w:szCs w:val="28"/>
        </w:rPr>
        <w:t>Κάθε ομάδα ανέλαβε να ασχοληθεί με</w:t>
      </w:r>
      <w:r w:rsidR="009E528E" w:rsidRPr="00BB466D">
        <w:rPr>
          <w:rFonts w:ascii="Calibri" w:hAnsi="Calibri" w:cs="Times New Roman"/>
          <w:sz w:val="28"/>
          <w:szCs w:val="28"/>
        </w:rPr>
        <w:t xml:space="preserve"> </w:t>
      </w:r>
      <w:r w:rsidRPr="00BB466D">
        <w:rPr>
          <w:rFonts w:ascii="Calibri" w:hAnsi="Calibri" w:cs="Times New Roman"/>
          <w:sz w:val="28"/>
          <w:szCs w:val="28"/>
        </w:rPr>
        <w:t>συγκεκριμένο τμήμα της ερευνητικής εργασίας</w:t>
      </w:r>
      <w:r w:rsidR="005A5AA0" w:rsidRPr="00BB466D">
        <w:rPr>
          <w:rFonts w:ascii="Calibri" w:hAnsi="Calibri" w:cs="Times New Roman"/>
          <w:sz w:val="28"/>
          <w:szCs w:val="28"/>
        </w:rPr>
        <w:t xml:space="preserve"> αντλώντας πληροφορίες από το </w:t>
      </w:r>
      <w:r w:rsidR="005A5AA0" w:rsidRPr="00BB466D">
        <w:rPr>
          <w:rFonts w:ascii="ArialMT" w:hAnsi="ArialMT" w:cs="ArialMT"/>
          <w:color w:val="000000"/>
          <w:sz w:val="28"/>
          <w:szCs w:val="28"/>
        </w:rPr>
        <w:t xml:space="preserve">διαδίκτυο </w:t>
      </w:r>
      <w:r w:rsidRPr="00BB466D">
        <w:rPr>
          <w:rFonts w:ascii="Calibri" w:hAnsi="Calibri" w:cs="Times New Roman"/>
          <w:sz w:val="28"/>
          <w:szCs w:val="28"/>
        </w:rPr>
        <w:t>και κατόπιν συνεργασίας αφού μελετήσαμε τα στοιχεία</w:t>
      </w:r>
      <w:r w:rsidR="007E700F" w:rsidRPr="00BB466D">
        <w:rPr>
          <w:rFonts w:ascii="Calibri" w:hAnsi="Calibri" w:cs="Times New Roman"/>
          <w:sz w:val="28"/>
          <w:szCs w:val="28"/>
        </w:rPr>
        <w:t>,</w:t>
      </w:r>
      <w:r w:rsidRPr="00BB466D">
        <w:rPr>
          <w:rFonts w:ascii="Calibri" w:hAnsi="Calibri" w:cs="Times New Roman"/>
          <w:sz w:val="28"/>
          <w:szCs w:val="28"/>
        </w:rPr>
        <w:t xml:space="preserve"> που συγκεντρώσαμε</w:t>
      </w:r>
      <w:r w:rsidR="007E700F" w:rsidRPr="00BB466D">
        <w:rPr>
          <w:rFonts w:ascii="Calibri" w:hAnsi="Calibri" w:cs="Times New Roman"/>
          <w:sz w:val="28"/>
          <w:szCs w:val="28"/>
        </w:rPr>
        <w:t>,</w:t>
      </w:r>
      <w:r w:rsidRPr="00BB466D">
        <w:rPr>
          <w:rFonts w:ascii="Calibri" w:hAnsi="Calibri" w:cs="Times New Roman"/>
          <w:sz w:val="28"/>
          <w:szCs w:val="28"/>
        </w:rPr>
        <w:t xml:space="preserve">  καταλήξαμε σε σημαντικά συμπεράσματα.</w:t>
      </w:r>
    </w:p>
    <w:p w:rsidR="0064689B" w:rsidRPr="009E528E" w:rsidRDefault="0064689B" w:rsidP="001D079B">
      <w:pPr>
        <w:autoSpaceDE w:val="0"/>
        <w:autoSpaceDN w:val="0"/>
        <w:adjustRightInd w:val="0"/>
        <w:spacing w:after="0" w:line="240" w:lineRule="auto"/>
        <w:rPr>
          <w:rFonts w:ascii="Calibri" w:hAnsi="Calibri" w:cs="ArialMT"/>
          <w:sz w:val="28"/>
          <w:szCs w:val="28"/>
        </w:rPr>
      </w:pPr>
    </w:p>
    <w:p w:rsidR="001D079B" w:rsidRPr="009E528E" w:rsidRDefault="001D079B" w:rsidP="001D079B">
      <w:pPr>
        <w:autoSpaceDE w:val="0"/>
        <w:autoSpaceDN w:val="0"/>
        <w:adjustRightInd w:val="0"/>
        <w:spacing w:after="0" w:line="240" w:lineRule="auto"/>
        <w:rPr>
          <w:rFonts w:ascii="Calibri" w:hAnsi="Calibri" w:cs="ArialMT"/>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8"/>
        <w:gridCol w:w="6434"/>
      </w:tblGrid>
      <w:tr w:rsidR="0064689B" w:rsidRPr="009E528E" w:rsidTr="007E700F">
        <w:tc>
          <w:tcPr>
            <w:tcW w:w="2088" w:type="dxa"/>
            <w:vAlign w:val="center"/>
          </w:tcPr>
          <w:p w:rsidR="0064689B" w:rsidRPr="009E528E" w:rsidRDefault="0064689B" w:rsidP="0064689B">
            <w:pPr>
              <w:autoSpaceDE w:val="0"/>
              <w:autoSpaceDN w:val="0"/>
              <w:adjustRightInd w:val="0"/>
              <w:rPr>
                <w:rFonts w:ascii="Calibri" w:hAnsi="Calibri" w:cs="Arial-BoldMT"/>
                <w:b/>
                <w:bCs/>
                <w:color w:val="632423"/>
                <w:sz w:val="28"/>
                <w:szCs w:val="28"/>
              </w:rPr>
            </w:pPr>
            <w:r w:rsidRPr="009E528E">
              <w:rPr>
                <w:rFonts w:ascii="Calibri" w:hAnsi="Calibri" w:cs="Arial-BoldMT"/>
                <w:b/>
                <w:bCs/>
                <w:color w:val="632423"/>
                <w:sz w:val="28"/>
                <w:szCs w:val="28"/>
              </w:rPr>
              <w:t>1η ομάδα</w:t>
            </w:r>
          </w:p>
          <w:p w:rsidR="0064689B" w:rsidRPr="009E528E" w:rsidRDefault="0064689B" w:rsidP="0064689B">
            <w:pPr>
              <w:autoSpaceDE w:val="0"/>
              <w:autoSpaceDN w:val="0"/>
              <w:adjustRightInd w:val="0"/>
              <w:rPr>
                <w:rFonts w:ascii="Calibri" w:hAnsi="Calibri" w:cs="Arial-BoldMT"/>
                <w:b/>
                <w:bCs/>
                <w:color w:val="632423"/>
                <w:sz w:val="28"/>
                <w:szCs w:val="28"/>
              </w:rPr>
            </w:pPr>
          </w:p>
          <w:p w:rsidR="0064689B" w:rsidRPr="009E528E" w:rsidRDefault="0064689B" w:rsidP="0064689B">
            <w:pPr>
              <w:autoSpaceDE w:val="0"/>
              <w:autoSpaceDN w:val="0"/>
              <w:adjustRightInd w:val="0"/>
              <w:rPr>
                <w:rFonts w:ascii="Calibri" w:hAnsi="Calibri" w:cs="ArialMT"/>
                <w:sz w:val="28"/>
                <w:szCs w:val="28"/>
              </w:rPr>
            </w:pPr>
          </w:p>
        </w:tc>
        <w:tc>
          <w:tcPr>
            <w:tcW w:w="6434" w:type="dxa"/>
          </w:tcPr>
          <w:p w:rsidR="0064689B" w:rsidRPr="009E528E" w:rsidRDefault="0064689B" w:rsidP="001D079B">
            <w:pPr>
              <w:autoSpaceDE w:val="0"/>
              <w:autoSpaceDN w:val="0"/>
              <w:adjustRightInd w:val="0"/>
              <w:rPr>
                <w:rFonts w:ascii="Calibri" w:hAnsi="Calibri" w:cs="ArialMT"/>
                <w:sz w:val="28"/>
                <w:szCs w:val="28"/>
              </w:rPr>
            </w:pPr>
            <w:r w:rsidRPr="009E528E">
              <w:rPr>
                <w:rFonts w:ascii="Calibri" w:hAnsi="Calibri" w:cs="ArialMT"/>
                <w:sz w:val="28"/>
                <w:szCs w:val="28"/>
              </w:rPr>
              <w:t>ΧΟΝΔΡΟΓΙΑΝΝΟΣ ΜΑΝΩΛΗΣ</w:t>
            </w:r>
          </w:p>
          <w:p w:rsidR="0064689B" w:rsidRPr="009E528E" w:rsidRDefault="0064689B" w:rsidP="001D079B">
            <w:pPr>
              <w:autoSpaceDE w:val="0"/>
              <w:autoSpaceDN w:val="0"/>
              <w:adjustRightInd w:val="0"/>
              <w:rPr>
                <w:rFonts w:ascii="Calibri" w:hAnsi="Calibri" w:cs="ArialMT"/>
                <w:sz w:val="28"/>
                <w:szCs w:val="28"/>
              </w:rPr>
            </w:pPr>
            <w:r w:rsidRPr="009E528E">
              <w:rPr>
                <w:rFonts w:ascii="Calibri" w:hAnsi="Calibri" w:cs="ArialMT"/>
                <w:sz w:val="28"/>
                <w:szCs w:val="28"/>
              </w:rPr>
              <w:t>ΡΕΜΠΟΥΛΗΣ ΓΙΩΡΓΟΣ</w:t>
            </w:r>
          </w:p>
        </w:tc>
      </w:tr>
      <w:tr w:rsidR="0064689B" w:rsidRPr="009E528E" w:rsidTr="007E700F">
        <w:tc>
          <w:tcPr>
            <w:tcW w:w="2088" w:type="dxa"/>
            <w:vAlign w:val="center"/>
          </w:tcPr>
          <w:p w:rsidR="0064689B" w:rsidRPr="009E528E" w:rsidRDefault="0064689B" w:rsidP="0064689B">
            <w:pPr>
              <w:autoSpaceDE w:val="0"/>
              <w:autoSpaceDN w:val="0"/>
              <w:adjustRightInd w:val="0"/>
              <w:rPr>
                <w:rFonts w:ascii="Calibri" w:hAnsi="Calibri" w:cs="Arial-BoldMT"/>
                <w:b/>
                <w:bCs/>
                <w:color w:val="632423"/>
                <w:sz w:val="28"/>
                <w:szCs w:val="28"/>
              </w:rPr>
            </w:pPr>
            <w:r w:rsidRPr="009E528E">
              <w:rPr>
                <w:rFonts w:ascii="Calibri" w:hAnsi="Calibri" w:cs="Arial-BoldMT"/>
                <w:b/>
                <w:bCs/>
                <w:color w:val="632423"/>
                <w:sz w:val="28"/>
                <w:szCs w:val="28"/>
              </w:rPr>
              <w:t>2η ομάδα</w:t>
            </w:r>
          </w:p>
          <w:p w:rsidR="0064689B" w:rsidRPr="009E528E" w:rsidRDefault="0064689B" w:rsidP="0064689B">
            <w:pPr>
              <w:autoSpaceDE w:val="0"/>
              <w:autoSpaceDN w:val="0"/>
              <w:adjustRightInd w:val="0"/>
              <w:rPr>
                <w:rFonts w:ascii="Calibri" w:hAnsi="Calibri" w:cs="Arial-BoldMT"/>
                <w:b/>
                <w:bCs/>
                <w:color w:val="632423"/>
                <w:sz w:val="28"/>
                <w:szCs w:val="28"/>
              </w:rPr>
            </w:pPr>
          </w:p>
          <w:p w:rsidR="0064689B" w:rsidRPr="009E528E" w:rsidRDefault="0064689B" w:rsidP="0064689B">
            <w:pPr>
              <w:autoSpaceDE w:val="0"/>
              <w:autoSpaceDN w:val="0"/>
              <w:adjustRightInd w:val="0"/>
              <w:rPr>
                <w:rFonts w:ascii="Calibri" w:hAnsi="Calibri" w:cs="ArialMT"/>
                <w:sz w:val="28"/>
                <w:szCs w:val="28"/>
              </w:rPr>
            </w:pPr>
          </w:p>
        </w:tc>
        <w:tc>
          <w:tcPr>
            <w:tcW w:w="6434" w:type="dxa"/>
          </w:tcPr>
          <w:p w:rsidR="0064689B" w:rsidRPr="009E528E" w:rsidRDefault="00535779" w:rsidP="001D079B">
            <w:pPr>
              <w:autoSpaceDE w:val="0"/>
              <w:autoSpaceDN w:val="0"/>
              <w:adjustRightInd w:val="0"/>
              <w:rPr>
                <w:rFonts w:ascii="Calibri" w:hAnsi="Calibri" w:cs="ArialMT"/>
                <w:sz w:val="28"/>
                <w:szCs w:val="28"/>
              </w:rPr>
            </w:pPr>
            <w:r>
              <w:rPr>
                <w:rFonts w:ascii="Calibri" w:hAnsi="Calibri" w:cs="ArialMT"/>
                <w:sz w:val="28"/>
                <w:szCs w:val="28"/>
              </w:rPr>
              <w:t>ΤΣΑΚ</w:t>
            </w:r>
            <w:r>
              <w:rPr>
                <w:rFonts w:ascii="Calibri" w:hAnsi="Calibri" w:cs="ArialMT"/>
                <w:sz w:val="28"/>
                <w:szCs w:val="28"/>
                <w:lang w:val="en-US"/>
              </w:rPr>
              <w:t>Y</w:t>
            </w:r>
            <w:r w:rsidR="0064689B" w:rsidRPr="009E528E">
              <w:rPr>
                <w:rFonts w:ascii="Calibri" w:hAnsi="Calibri" w:cs="ArialMT"/>
                <w:sz w:val="28"/>
                <w:szCs w:val="28"/>
              </w:rPr>
              <w:t>ΡΙΟΥ ΒΑΣΩ</w:t>
            </w:r>
          </w:p>
          <w:p w:rsidR="0064689B" w:rsidRPr="009E528E" w:rsidRDefault="0064689B" w:rsidP="001D079B">
            <w:pPr>
              <w:autoSpaceDE w:val="0"/>
              <w:autoSpaceDN w:val="0"/>
              <w:adjustRightInd w:val="0"/>
              <w:rPr>
                <w:rFonts w:ascii="Calibri" w:hAnsi="Calibri" w:cs="ArialMT"/>
                <w:sz w:val="28"/>
                <w:szCs w:val="28"/>
              </w:rPr>
            </w:pPr>
            <w:r w:rsidRPr="009E528E">
              <w:rPr>
                <w:rFonts w:ascii="Calibri" w:hAnsi="Calibri" w:cs="ArialMT"/>
                <w:sz w:val="28"/>
                <w:szCs w:val="28"/>
              </w:rPr>
              <w:t>ΠΛΑΤΗΣ ΜΑΝΩΛΗΣ</w:t>
            </w:r>
          </w:p>
        </w:tc>
      </w:tr>
      <w:tr w:rsidR="0064689B" w:rsidRPr="009E528E" w:rsidTr="007E700F">
        <w:tc>
          <w:tcPr>
            <w:tcW w:w="2088" w:type="dxa"/>
            <w:vAlign w:val="center"/>
          </w:tcPr>
          <w:p w:rsidR="0064689B" w:rsidRPr="009E528E" w:rsidRDefault="0064689B" w:rsidP="0064689B">
            <w:pPr>
              <w:autoSpaceDE w:val="0"/>
              <w:autoSpaceDN w:val="0"/>
              <w:adjustRightInd w:val="0"/>
              <w:rPr>
                <w:rFonts w:ascii="Calibri" w:hAnsi="Calibri" w:cs="Arial-BoldMT"/>
                <w:b/>
                <w:bCs/>
                <w:color w:val="632423"/>
                <w:sz w:val="28"/>
                <w:szCs w:val="28"/>
              </w:rPr>
            </w:pPr>
            <w:r w:rsidRPr="009E528E">
              <w:rPr>
                <w:rFonts w:ascii="Calibri" w:hAnsi="Calibri" w:cs="Arial-BoldMT"/>
                <w:b/>
                <w:bCs/>
                <w:color w:val="632423"/>
                <w:sz w:val="28"/>
                <w:szCs w:val="28"/>
              </w:rPr>
              <w:t>3η ομάδα</w:t>
            </w:r>
          </w:p>
          <w:p w:rsidR="0064689B" w:rsidRPr="009E528E" w:rsidRDefault="0064689B" w:rsidP="0064689B">
            <w:pPr>
              <w:autoSpaceDE w:val="0"/>
              <w:autoSpaceDN w:val="0"/>
              <w:adjustRightInd w:val="0"/>
              <w:rPr>
                <w:rFonts w:ascii="Calibri" w:hAnsi="Calibri" w:cs="Arial-BoldMT"/>
                <w:b/>
                <w:bCs/>
                <w:color w:val="632423"/>
                <w:sz w:val="28"/>
                <w:szCs w:val="28"/>
              </w:rPr>
            </w:pPr>
          </w:p>
          <w:p w:rsidR="0064689B" w:rsidRPr="009E528E" w:rsidRDefault="0064689B" w:rsidP="0064689B">
            <w:pPr>
              <w:autoSpaceDE w:val="0"/>
              <w:autoSpaceDN w:val="0"/>
              <w:adjustRightInd w:val="0"/>
              <w:rPr>
                <w:rFonts w:ascii="Calibri" w:hAnsi="Calibri" w:cs="ArialMT"/>
                <w:sz w:val="28"/>
                <w:szCs w:val="28"/>
              </w:rPr>
            </w:pPr>
          </w:p>
        </w:tc>
        <w:tc>
          <w:tcPr>
            <w:tcW w:w="6434" w:type="dxa"/>
          </w:tcPr>
          <w:p w:rsidR="0064689B" w:rsidRPr="009E528E" w:rsidRDefault="0064689B" w:rsidP="001D079B">
            <w:pPr>
              <w:autoSpaceDE w:val="0"/>
              <w:autoSpaceDN w:val="0"/>
              <w:adjustRightInd w:val="0"/>
              <w:rPr>
                <w:rFonts w:ascii="Calibri" w:hAnsi="Calibri" w:cs="ArialMT"/>
                <w:sz w:val="28"/>
                <w:szCs w:val="28"/>
              </w:rPr>
            </w:pPr>
            <w:r w:rsidRPr="009E528E">
              <w:rPr>
                <w:rFonts w:ascii="Calibri" w:hAnsi="Calibri" w:cs="ArialMT"/>
                <w:sz w:val="28"/>
                <w:szCs w:val="28"/>
              </w:rPr>
              <w:t>ΝΕΡΟΜΗΛΙΩΤΗ ΜΑΡΙΑ</w:t>
            </w:r>
          </w:p>
          <w:p w:rsidR="0064689B" w:rsidRPr="009E528E" w:rsidRDefault="0064689B" w:rsidP="001D079B">
            <w:pPr>
              <w:autoSpaceDE w:val="0"/>
              <w:autoSpaceDN w:val="0"/>
              <w:adjustRightInd w:val="0"/>
              <w:rPr>
                <w:rFonts w:ascii="Calibri" w:hAnsi="Calibri" w:cs="ArialMT"/>
                <w:sz w:val="28"/>
                <w:szCs w:val="28"/>
              </w:rPr>
            </w:pPr>
            <w:r w:rsidRPr="009E528E">
              <w:rPr>
                <w:rFonts w:ascii="Calibri" w:hAnsi="Calibri" w:cs="ArialMT"/>
                <w:sz w:val="28"/>
                <w:szCs w:val="28"/>
              </w:rPr>
              <w:t>ΟΙΚΟΝΟΜΟΥ ΕΥΤΥΧΙΑ</w:t>
            </w:r>
          </w:p>
        </w:tc>
      </w:tr>
      <w:tr w:rsidR="0064689B" w:rsidRPr="009E528E" w:rsidTr="007E700F">
        <w:tc>
          <w:tcPr>
            <w:tcW w:w="2088" w:type="dxa"/>
            <w:vAlign w:val="center"/>
          </w:tcPr>
          <w:p w:rsidR="0064689B" w:rsidRPr="009E528E" w:rsidRDefault="0064689B" w:rsidP="0064689B">
            <w:pPr>
              <w:autoSpaceDE w:val="0"/>
              <w:autoSpaceDN w:val="0"/>
              <w:adjustRightInd w:val="0"/>
              <w:rPr>
                <w:rFonts w:ascii="Calibri" w:hAnsi="Calibri" w:cs="Arial-BoldMT"/>
                <w:b/>
                <w:bCs/>
                <w:color w:val="632423"/>
                <w:sz w:val="28"/>
                <w:szCs w:val="28"/>
              </w:rPr>
            </w:pPr>
            <w:r w:rsidRPr="009E528E">
              <w:rPr>
                <w:rFonts w:ascii="Calibri" w:hAnsi="Calibri" w:cs="Arial-BoldMT"/>
                <w:b/>
                <w:bCs/>
                <w:color w:val="632423"/>
                <w:sz w:val="28"/>
                <w:szCs w:val="28"/>
              </w:rPr>
              <w:t>4η ομάδα</w:t>
            </w:r>
          </w:p>
          <w:p w:rsidR="0064689B" w:rsidRPr="009E528E" w:rsidRDefault="0064689B" w:rsidP="0064689B">
            <w:pPr>
              <w:autoSpaceDE w:val="0"/>
              <w:autoSpaceDN w:val="0"/>
              <w:adjustRightInd w:val="0"/>
              <w:rPr>
                <w:rFonts w:ascii="Calibri" w:hAnsi="Calibri" w:cs="Arial-BoldMT"/>
                <w:b/>
                <w:bCs/>
                <w:color w:val="632423"/>
                <w:sz w:val="28"/>
                <w:szCs w:val="28"/>
              </w:rPr>
            </w:pPr>
          </w:p>
          <w:p w:rsidR="0064689B" w:rsidRPr="009E528E" w:rsidRDefault="0064689B" w:rsidP="0064689B">
            <w:pPr>
              <w:autoSpaceDE w:val="0"/>
              <w:autoSpaceDN w:val="0"/>
              <w:adjustRightInd w:val="0"/>
              <w:rPr>
                <w:rFonts w:ascii="Calibri" w:hAnsi="Calibri" w:cs="ArialMT"/>
                <w:sz w:val="28"/>
                <w:szCs w:val="28"/>
              </w:rPr>
            </w:pPr>
          </w:p>
        </w:tc>
        <w:tc>
          <w:tcPr>
            <w:tcW w:w="6434" w:type="dxa"/>
          </w:tcPr>
          <w:p w:rsidR="0064689B" w:rsidRPr="009E528E" w:rsidRDefault="000365A8" w:rsidP="001D079B">
            <w:pPr>
              <w:autoSpaceDE w:val="0"/>
              <w:autoSpaceDN w:val="0"/>
              <w:adjustRightInd w:val="0"/>
              <w:rPr>
                <w:rFonts w:ascii="Calibri" w:hAnsi="Calibri" w:cs="ArialMT"/>
                <w:sz w:val="28"/>
                <w:szCs w:val="28"/>
              </w:rPr>
            </w:pPr>
            <w:r>
              <w:rPr>
                <w:rFonts w:ascii="Calibri" w:hAnsi="Calibri" w:cs="ArialMT"/>
                <w:sz w:val="28"/>
                <w:szCs w:val="28"/>
              </w:rPr>
              <w:t>ΧΑΡΙΝΟΥ ΡΑΦΑΗΛΙΑ</w:t>
            </w:r>
          </w:p>
          <w:p w:rsidR="0064689B" w:rsidRPr="009E528E" w:rsidRDefault="0064689B" w:rsidP="001D079B">
            <w:pPr>
              <w:autoSpaceDE w:val="0"/>
              <w:autoSpaceDN w:val="0"/>
              <w:adjustRightInd w:val="0"/>
              <w:rPr>
                <w:rFonts w:ascii="Calibri" w:hAnsi="Calibri" w:cs="ArialMT"/>
                <w:sz w:val="28"/>
                <w:szCs w:val="28"/>
              </w:rPr>
            </w:pPr>
            <w:r w:rsidRPr="009E528E">
              <w:rPr>
                <w:rFonts w:ascii="Calibri" w:hAnsi="Calibri" w:cs="ArialMT"/>
                <w:sz w:val="28"/>
                <w:szCs w:val="28"/>
              </w:rPr>
              <w:t>ΠΑΓΩΝΗΣ ΦΙΛΙΠΠΟΣ</w:t>
            </w:r>
          </w:p>
        </w:tc>
      </w:tr>
      <w:tr w:rsidR="0064689B" w:rsidRPr="009E528E" w:rsidTr="007E700F">
        <w:tc>
          <w:tcPr>
            <w:tcW w:w="2088" w:type="dxa"/>
            <w:vAlign w:val="center"/>
          </w:tcPr>
          <w:p w:rsidR="0064689B" w:rsidRPr="009E528E" w:rsidRDefault="0064689B" w:rsidP="0064689B">
            <w:pPr>
              <w:autoSpaceDE w:val="0"/>
              <w:autoSpaceDN w:val="0"/>
              <w:adjustRightInd w:val="0"/>
              <w:rPr>
                <w:rFonts w:ascii="Calibri" w:hAnsi="Calibri" w:cs="Arial-BoldMT"/>
                <w:b/>
                <w:bCs/>
                <w:color w:val="632423"/>
                <w:sz w:val="28"/>
                <w:szCs w:val="28"/>
              </w:rPr>
            </w:pPr>
            <w:r w:rsidRPr="009E528E">
              <w:rPr>
                <w:rFonts w:ascii="Calibri" w:hAnsi="Calibri" w:cs="Arial-BoldMT"/>
                <w:b/>
                <w:bCs/>
                <w:color w:val="632423"/>
                <w:sz w:val="28"/>
                <w:szCs w:val="28"/>
              </w:rPr>
              <w:t>5η ομάδα</w:t>
            </w:r>
          </w:p>
          <w:p w:rsidR="0064689B" w:rsidRPr="009E528E" w:rsidRDefault="0064689B" w:rsidP="0064689B">
            <w:pPr>
              <w:autoSpaceDE w:val="0"/>
              <w:autoSpaceDN w:val="0"/>
              <w:adjustRightInd w:val="0"/>
              <w:rPr>
                <w:rFonts w:ascii="Calibri" w:hAnsi="Calibri" w:cs="Arial-BoldMT"/>
                <w:b/>
                <w:bCs/>
                <w:color w:val="632423"/>
                <w:sz w:val="28"/>
                <w:szCs w:val="28"/>
              </w:rPr>
            </w:pPr>
          </w:p>
          <w:p w:rsidR="0064689B" w:rsidRPr="009E528E" w:rsidRDefault="0064689B" w:rsidP="0064689B">
            <w:pPr>
              <w:autoSpaceDE w:val="0"/>
              <w:autoSpaceDN w:val="0"/>
              <w:adjustRightInd w:val="0"/>
              <w:rPr>
                <w:rFonts w:ascii="Calibri" w:hAnsi="Calibri" w:cs="ArialMT"/>
                <w:sz w:val="28"/>
                <w:szCs w:val="28"/>
              </w:rPr>
            </w:pPr>
          </w:p>
        </w:tc>
        <w:tc>
          <w:tcPr>
            <w:tcW w:w="6434" w:type="dxa"/>
          </w:tcPr>
          <w:p w:rsidR="0064689B" w:rsidRPr="009E528E" w:rsidRDefault="0064689B" w:rsidP="001D079B">
            <w:pPr>
              <w:autoSpaceDE w:val="0"/>
              <w:autoSpaceDN w:val="0"/>
              <w:adjustRightInd w:val="0"/>
              <w:rPr>
                <w:rFonts w:ascii="Calibri" w:hAnsi="Calibri" w:cs="ArialMT"/>
                <w:sz w:val="28"/>
                <w:szCs w:val="28"/>
              </w:rPr>
            </w:pPr>
            <w:r w:rsidRPr="009E528E">
              <w:rPr>
                <w:rFonts w:ascii="Calibri" w:hAnsi="Calibri" w:cs="ArialMT"/>
                <w:sz w:val="28"/>
                <w:szCs w:val="28"/>
              </w:rPr>
              <w:lastRenderedPageBreak/>
              <w:t>ΧΡΙΣΤΟΔΟΥΛΟΥ ΝΙΚΟΣ</w:t>
            </w:r>
          </w:p>
          <w:p w:rsidR="0064689B" w:rsidRPr="009E528E" w:rsidRDefault="007E700F" w:rsidP="001D079B">
            <w:pPr>
              <w:autoSpaceDE w:val="0"/>
              <w:autoSpaceDN w:val="0"/>
              <w:adjustRightInd w:val="0"/>
              <w:rPr>
                <w:rFonts w:ascii="Calibri" w:hAnsi="Calibri" w:cs="ArialMT"/>
                <w:sz w:val="28"/>
                <w:szCs w:val="28"/>
              </w:rPr>
            </w:pPr>
            <w:r w:rsidRPr="009E528E">
              <w:rPr>
                <w:rFonts w:ascii="Calibri" w:hAnsi="Calibri" w:cs="ArialMT"/>
                <w:sz w:val="28"/>
                <w:szCs w:val="28"/>
              </w:rPr>
              <w:t>ΦΑΛΑΔΟΣ ΣΠΥΡΟΣ</w:t>
            </w:r>
          </w:p>
        </w:tc>
      </w:tr>
    </w:tbl>
    <w:p w:rsidR="001D079B" w:rsidRPr="009E528E" w:rsidRDefault="001D079B" w:rsidP="001D079B">
      <w:pPr>
        <w:autoSpaceDE w:val="0"/>
        <w:autoSpaceDN w:val="0"/>
        <w:adjustRightInd w:val="0"/>
        <w:spacing w:after="0" w:line="240" w:lineRule="auto"/>
        <w:rPr>
          <w:rFonts w:ascii="Calibri" w:hAnsi="Calibri" w:cs="ArialMT"/>
          <w:sz w:val="28"/>
          <w:szCs w:val="28"/>
        </w:rPr>
      </w:pPr>
    </w:p>
    <w:p w:rsidR="005A5AA0" w:rsidRDefault="005A5AA0" w:rsidP="000D0E7E">
      <w:pPr>
        <w:spacing w:before="100" w:beforeAutospacing="1" w:after="100" w:afterAutospacing="1" w:line="269" w:lineRule="atLeast"/>
        <w:jc w:val="both"/>
        <w:rPr>
          <w:rFonts w:ascii="Calibri" w:eastAsia="Times New Roman" w:hAnsi="Calibri" w:cs="Times New Roman"/>
          <w:color w:val="000000"/>
          <w:sz w:val="28"/>
          <w:szCs w:val="28"/>
          <w:lang w:eastAsia="el-GR"/>
        </w:rPr>
      </w:pPr>
    </w:p>
    <w:p w:rsidR="00CD3792" w:rsidRDefault="00CD3792" w:rsidP="00CD3792">
      <w:pPr>
        <w:jc w:val="center"/>
        <w:rPr>
          <w:rFonts w:ascii="Calibri" w:hAnsi="Calibri"/>
          <w:b/>
          <w:sz w:val="32"/>
          <w:szCs w:val="32"/>
        </w:rPr>
      </w:pPr>
      <w:r w:rsidRPr="00414A8E">
        <w:rPr>
          <w:rFonts w:ascii="Calibri" w:hAnsi="Calibri"/>
          <w:b/>
          <w:sz w:val="32"/>
          <w:szCs w:val="32"/>
        </w:rPr>
        <w:t>ΠΕΡΙΕΧΟΜΕΝΑ</w:t>
      </w:r>
    </w:p>
    <w:p w:rsidR="00BB466D" w:rsidRPr="00414A8E" w:rsidRDefault="00BB466D" w:rsidP="00CD3792">
      <w:pPr>
        <w:jc w:val="center"/>
        <w:rPr>
          <w:rFonts w:ascii="Calibri" w:hAnsi="Calibri"/>
          <w:b/>
          <w:sz w:val="32"/>
          <w:szCs w:val="32"/>
        </w:rPr>
      </w:pPr>
    </w:p>
    <w:p w:rsidR="00CD3792" w:rsidRDefault="00CD3792" w:rsidP="00414A8E">
      <w:pPr>
        <w:pStyle w:val="a3"/>
        <w:numPr>
          <w:ilvl w:val="0"/>
          <w:numId w:val="20"/>
        </w:numPr>
        <w:spacing w:line="480" w:lineRule="auto"/>
        <w:jc w:val="both"/>
        <w:rPr>
          <w:rFonts w:ascii="Calibri" w:hAnsi="Calibri"/>
          <w:b/>
          <w:sz w:val="28"/>
          <w:szCs w:val="28"/>
        </w:rPr>
      </w:pPr>
      <w:r>
        <w:rPr>
          <w:rFonts w:ascii="Calibri" w:hAnsi="Calibri"/>
          <w:b/>
          <w:sz w:val="28"/>
          <w:szCs w:val="28"/>
        </w:rPr>
        <w:t>ΠΡΟΛΟΓΟΣ</w:t>
      </w:r>
    </w:p>
    <w:p w:rsidR="00CD3792"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ΤΙ ΣΗΜΑΙΝΕΙ ΥΓΙΕΙ</w:t>
      </w:r>
      <w:r w:rsidR="00CD3792">
        <w:rPr>
          <w:rFonts w:ascii="Calibri" w:hAnsi="Calibri"/>
          <w:b/>
          <w:sz w:val="28"/>
          <w:szCs w:val="28"/>
        </w:rPr>
        <w:t xml:space="preserve">ΝΗ </w:t>
      </w:r>
      <w:r>
        <w:rPr>
          <w:rFonts w:ascii="Calibri" w:hAnsi="Calibri"/>
          <w:b/>
          <w:sz w:val="28"/>
          <w:szCs w:val="28"/>
        </w:rPr>
        <w:t>ΔΙΑΤΡΟΦΗ</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ΘΡΕΠΤΙΚΑ ΣΥΣΤΑΤΙΚΑ</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ΟΙ ΠΡΩΤΕΪΝΕΣ</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ΟΙ ΥΔΑΤΑΝΘΡΑΚΕΣ</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Η ΖΑΧΑΡΗ</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ΤΑ ΛΙΠΗ</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ΟΙ ΒΙΤΑΜΙΝΕΣ</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ΤΟ ΑΛΑΤΙ</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 xml:space="preserve"> ΠΡΟΣΘΕΤΑ ΧΗΜΙΚΑ ΣΥΝΤΗΡΗΤΙΚΑ</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 xml:space="preserve"> ΦΥΣΙΚΑ ΣΥΝΤΗΡΗΤΙΚΑ</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 xml:space="preserve"> ΟΙ ΦΥΤΙΚΕΣ ΙΝΕΣ</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 xml:space="preserve"> ΤΥΠΟΠΟΙΗΜΕΝΑ ΠΡΟΪΟΝΤΑ</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 xml:space="preserve"> ΠΑΧΥΣΑΡΚΙΑ</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 xml:space="preserve"> ΝΕΥΡΙΚΗ ΑΝΟΡΕΞΙΑ</w:t>
      </w:r>
    </w:p>
    <w:p w:rsidR="00414A8E"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t xml:space="preserve"> ΙΔΑΝΙΚΗ ΔΙΑΤΡΟΦΗ</w:t>
      </w:r>
    </w:p>
    <w:p w:rsidR="00414A8E" w:rsidRPr="00CD3792" w:rsidRDefault="00414A8E" w:rsidP="00414A8E">
      <w:pPr>
        <w:pStyle w:val="a3"/>
        <w:numPr>
          <w:ilvl w:val="0"/>
          <w:numId w:val="20"/>
        </w:numPr>
        <w:spacing w:line="480" w:lineRule="auto"/>
        <w:jc w:val="both"/>
        <w:rPr>
          <w:rFonts w:ascii="Calibri" w:hAnsi="Calibri"/>
          <w:b/>
          <w:sz w:val="28"/>
          <w:szCs w:val="28"/>
        </w:rPr>
      </w:pPr>
      <w:r>
        <w:rPr>
          <w:rFonts w:ascii="Calibri" w:hAnsi="Calibri"/>
          <w:b/>
          <w:sz w:val="28"/>
          <w:szCs w:val="28"/>
        </w:rPr>
        <w:lastRenderedPageBreak/>
        <w:t xml:space="preserve"> ΣΥΜΠΕΡΑΣΜΑ</w:t>
      </w:r>
    </w:p>
    <w:p w:rsidR="005A5AA0" w:rsidRPr="009E528E" w:rsidRDefault="005A5AA0" w:rsidP="005A5AA0">
      <w:pPr>
        <w:rPr>
          <w:rFonts w:ascii="Calibri" w:hAnsi="Calibri"/>
          <w:b/>
          <w:sz w:val="28"/>
          <w:szCs w:val="28"/>
        </w:rPr>
      </w:pPr>
      <w:r w:rsidRPr="009E528E">
        <w:rPr>
          <w:rFonts w:ascii="Calibri" w:hAnsi="Calibri"/>
          <w:b/>
          <w:sz w:val="28"/>
          <w:szCs w:val="28"/>
        </w:rPr>
        <w:t>ΠΡΟΛΟΓΟΣ</w:t>
      </w:r>
    </w:p>
    <w:p w:rsidR="00E908D2" w:rsidRPr="009E528E" w:rsidRDefault="00E908D2" w:rsidP="00BB466D">
      <w:pPr>
        <w:spacing w:before="100" w:beforeAutospacing="1" w:after="100" w:afterAutospacing="1"/>
        <w:jc w:val="both"/>
        <w:rPr>
          <w:rFonts w:ascii="Calibri" w:eastAsia="Times New Roman" w:hAnsi="Calibri" w:cs="Times New Roman"/>
          <w:color w:val="000000"/>
          <w:sz w:val="28"/>
          <w:szCs w:val="28"/>
          <w:lang w:eastAsia="el-GR"/>
        </w:rPr>
      </w:pPr>
      <w:r w:rsidRPr="009E528E">
        <w:rPr>
          <w:rFonts w:ascii="Calibri" w:eastAsia="Times New Roman" w:hAnsi="Calibri" w:cs="Times New Roman"/>
          <w:color w:val="000000"/>
          <w:sz w:val="28"/>
          <w:szCs w:val="28"/>
          <w:lang w:eastAsia="el-GR"/>
        </w:rPr>
        <w:t>Η διατροφή μας καθορίζει σε μεγάλο ποσοστό αν βαδίζουμε στο δρόμο της υγείας και της ευεξίας ή της αρρώστιας. Από το πιάτο κρίνεται όχι μόνο η σωματική μας κατάσταση αλλά και η διανοητική και η ψυχική. Το να διατρέφεται κανείς ήταν για εκατοντάδες αιώνες μια φυσική λειτουργία που καθοριζόταν και από το ένστικτο.</w:t>
      </w:r>
    </w:p>
    <w:p w:rsidR="007056EF" w:rsidRDefault="0091797B" w:rsidP="00BB466D">
      <w:pPr>
        <w:spacing w:before="100" w:beforeAutospacing="1" w:after="100" w:afterAutospacing="1"/>
        <w:jc w:val="both"/>
        <w:rPr>
          <w:rFonts w:ascii="Calibri" w:eastAsia="Times New Roman" w:hAnsi="Calibri" w:cs="Tahoma"/>
          <w:color w:val="333333"/>
          <w:sz w:val="28"/>
          <w:szCs w:val="28"/>
          <w:shd w:val="clear" w:color="auto" w:fill="FFFFFF"/>
          <w:lang w:eastAsia="el-GR"/>
        </w:rPr>
      </w:pPr>
      <w:r w:rsidRPr="009E528E">
        <w:rPr>
          <w:rFonts w:ascii="Calibri" w:eastAsia="Times New Roman" w:hAnsi="Calibri" w:cs="Tahoma"/>
          <w:color w:val="333333"/>
          <w:sz w:val="28"/>
          <w:szCs w:val="28"/>
          <w:shd w:val="clear" w:color="auto" w:fill="FFFFFF"/>
          <w:lang w:eastAsia="el-GR"/>
        </w:rPr>
        <w:t xml:space="preserve">Ο Ιπποκράτης πριν από περισσότερο από 2000 χρόνια είπε: </w:t>
      </w:r>
      <w:r w:rsidRPr="009E528E">
        <w:rPr>
          <w:rFonts w:ascii="Calibri" w:eastAsia="Times New Roman" w:hAnsi="Calibri" w:cs="Tahoma"/>
          <w:b/>
          <w:color w:val="333333"/>
          <w:sz w:val="28"/>
          <w:szCs w:val="28"/>
          <w:shd w:val="clear" w:color="auto" w:fill="FFFFFF"/>
          <w:lang w:eastAsia="el-GR"/>
        </w:rPr>
        <w:t>«Άφησε το φαγητό να είναι το φάρμακο σου και το φάρμακο να είναι το φαγητό σου.»</w:t>
      </w:r>
      <w:r w:rsidRPr="009E528E">
        <w:rPr>
          <w:rFonts w:ascii="Calibri" w:eastAsia="Times New Roman" w:hAnsi="Calibri" w:cs="Tahoma"/>
          <w:color w:val="333333"/>
          <w:sz w:val="28"/>
          <w:szCs w:val="28"/>
          <w:shd w:val="clear" w:color="auto" w:fill="FFFFFF"/>
          <w:lang w:eastAsia="el-GR"/>
        </w:rPr>
        <w:t xml:space="preserve"> Η σημασία της διατροφής είναι πλέον αποδεδειγμένη γι' αυτό και θεωρείται το προληπτικό μέσο για διάφορα προβλήματα υγείας όπως παχυσαρκία, καρδιοπάθειες, διαβήτη, ορισμένα είδη καρκίνου.</w:t>
      </w:r>
      <w:r w:rsidRPr="009E528E">
        <w:rPr>
          <w:rFonts w:ascii="Calibri" w:eastAsia="Times New Roman" w:hAnsi="Calibri" w:cs="Tahoma"/>
          <w:color w:val="333333"/>
          <w:sz w:val="28"/>
          <w:szCs w:val="28"/>
          <w:lang w:eastAsia="el-GR"/>
        </w:rPr>
        <w:br/>
      </w:r>
      <w:r w:rsidRPr="009E528E">
        <w:rPr>
          <w:rFonts w:ascii="Calibri" w:eastAsia="Times New Roman" w:hAnsi="Calibri" w:cs="Tahoma"/>
          <w:color w:val="333333"/>
          <w:sz w:val="28"/>
          <w:szCs w:val="28"/>
          <w:lang w:eastAsia="el-GR"/>
        </w:rPr>
        <w:br/>
      </w:r>
      <w:r w:rsidRPr="009E528E">
        <w:rPr>
          <w:rFonts w:ascii="Calibri" w:eastAsia="Times New Roman" w:hAnsi="Calibri" w:cs="Tahoma"/>
          <w:color w:val="333333"/>
          <w:sz w:val="28"/>
          <w:szCs w:val="28"/>
          <w:shd w:val="clear" w:color="auto" w:fill="FFFFFF"/>
          <w:lang w:eastAsia="el-GR"/>
        </w:rPr>
        <w:t>Τώρα, παρά ποτέ οι επιστήμονες άρχισαν να διαπιστώνουν ότι το φαγητό που τρώμε παίζει σημαντικό ρόλο στην υγεία μας. Ένα δυνατό ανοσοποιητικό σύστημα μπορεί να προσφέρει προστασία από ένα απλό κρυολόγημα μέχρι και από ορισμένα είδη καρκίνου, καταπολεμά την κόπωση και τον πυρετό, βοηθά τον οργανισμό να προβάλει αντίσταση. Πάνω από όλα όμως, η φυσική άμυνα του οργανισμού βασίζεται στην ποιότητα της διατροφής του ατόμου. Στην πραγματικότητα, παρόλο που ένα «μήλο την ημέρα το γιατρό τον κάνει πέρα», μια ισορροπημένη διατροφή από όλες τις ομάδες τροφών (φρούτα, λαχανικά, ψωμί/δημητριακά, γάλα, κρέας/ κοτόπουλο/ψάρι, λάδι) μπορεί να μειώσει τους κινδύνους για προβλήματα υγείας.</w:t>
      </w:r>
    </w:p>
    <w:p w:rsidR="009E528E" w:rsidRDefault="0091797B" w:rsidP="00BB466D">
      <w:pPr>
        <w:spacing w:before="100" w:beforeAutospacing="1" w:after="100" w:afterAutospacing="1"/>
        <w:jc w:val="both"/>
        <w:rPr>
          <w:rFonts w:ascii="Calibri" w:eastAsia="Times New Roman" w:hAnsi="Calibri" w:cs="Times New Roman"/>
          <w:color w:val="000000"/>
          <w:sz w:val="28"/>
          <w:szCs w:val="28"/>
          <w:lang w:eastAsia="el-GR"/>
        </w:rPr>
      </w:pPr>
      <w:r w:rsidRPr="009E528E">
        <w:rPr>
          <w:rFonts w:ascii="Calibri" w:eastAsia="Times New Roman" w:hAnsi="Calibri" w:cs="Times New Roman"/>
          <w:color w:val="000000"/>
          <w:sz w:val="28"/>
          <w:szCs w:val="28"/>
          <w:lang w:eastAsia="el-GR"/>
        </w:rPr>
        <w:t xml:space="preserve">Σήμερα όμως, η  κατάσταση έχει αλλάξει εντελώς. Τα βιομηχανικά προϊόντα διατροφής μας κατακλύζουν και πολύ συχνά δεν ξέρουμε τι ουσίες περιλαμβάνονται μέσα σ’ αυτά, αν και πόσο είναι ωφέλιμες για μας ή αν είναι βλαπτικές. Επίσης, για εκατοντάδες αιώνες οι άνθρωποι έτρωγαν για να ικανοποιήσουν την πείνα τους που ήταν και παραμένει ένας πολύ καλός οδηγός των αναγκών του οργανισμού. Σήμερα όμως οι περισσότεροι με τη διατροφή ικανοποιούν ανάγκες λαιμαργίας ή απόλαυσης ή απλά κοινωνικές τρώγοντας ότι να είναι, ότι ώρα να είναι. </w:t>
      </w:r>
      <w:r w:rsidRPr="009E528E">
        <w:rPr>
          <w:rFonts w:ascii="Calibri" w:eastAsia="Times New Roman" w:hAnsi="Calibri" w:cs="Times New Roman"/>
          <w:color w:val="000000"/>
          <w:sz w:val="28"/>
          <w:szCs w:val="28"/>
          <w:lang w:eastAsia="el-GR"/>
        </w:rPr>
        <w:lastRenderedPageBreak/>
        <w:t>Αυτό πρέπει να αλλάξει αν θέλουμε το ανθρώπινο είδος να διατηρηθεί υγιές. Ας ξεκινήσουμε ο καθένας για τον εαυτό του να βάζει ξανά τις σωστές βάσεις, ήδη από σήμερα</w:t>
      </w:r>
      <w:r w:rsidR="007E700F" w:rsidRPr="009E528E">
        <w:rPr>
          <w:rFonts w:ascii="Calibri" w:eastAsia="Times New Roman" w:hAnsi="Calibri" w:cs="Times New Roman"/>
          <w:color w:val="000000"/>
          <w:sz w:val="28"/>
          <w:szCs w:val="28"/>
          <w:lang w:eastAsia="el-GR"/>
        </w:rPr>
        <w:t>.</w:t>
      </w:r>
    </w:p>
    <w:p w:rsidR="009713DC" w:rsidRPr="009E528E" w:rsidRDefault="009713DC" w:rsidP="007E700F">
      <w:pPr>
        <w:pStyle w:val="2"/>
        <w:shd w:val="clear" w:color="auto" w:fill="FFFFFF"/>
        <w:spacing w:before="0" w:after="120"/>
        <w:rPr>
          <w:rFonts w:ascii="Calibri" w:hAnsi="Calibri"/>
          <w:bCs w:val="0"/>
          <w:color w:val="auto"/>
          <w:sz w:val="32"/>
          <w:szCs w:val="32"/>
        </w:rPr>
      </w:pPr>
      <w:r w:rsidRPr="009E528E">
        <w:rPr>
          <w:rFonts w:ascii="Calibri" w:hAnsi="Calibri"/>
          <w:bCs w:val="0"/>
          <w:color w:val="auto"/>
          <w:sz w:val="32"/>
          <w:szCs w:val="32"/>
        </w:rPr>
        <w:t>ΤΙ ΣΗΜΑΙΝΕΙ ΥΓΙΕΙΝΗ ΔΙΑΤΡΟΦΗ </w:t>
      </w:r>
    </w:p>
    <w:p w:rsidR="000D0E7E" w:rsidRDefault="009713DC" w:rsidP="00BB466D">
      <w:pPr>
        <w:shd w:val="clear" w:color="auto" w:fill="FFFFFF"/>
        <w:spacing w:line="240" w:lineRule="auto"/>
        <w:jc w:val="both"/>
        <w:rPr>
          <w:rFonts w:ascii="Calibri" w:hAnsi="Calibri" w:cs="Arial"/>
          <w:sz w:val="28"/>
          <w:szCs w:val="28"/>
        </w:rPr>
      </w:pPr>
      <w:r w:rsidRPr="000D0E7E">
        <w:rPr>
          <w:rFonts w:ascii="Calibri" w:hAnsi="Calibri" w:cs="Arial"/>
          <w:sz w:val="28"/>
          <w:szCs w:val="28"/>
        </w:rPr>
        <w:t xml:space="preserve">Η υγιεινή διατροφή παρέχει όλες τις θρεπτικές ουσίες που χρειάζεται το σώμα ώστε να είναι υγιές. Έχει ποικιλία και είναι πλούσια σε φρούτα και λαχανικά, ενώ περιέχει ελάχιστα κεκορεσμένα λιπαρά, τα οποία βρίσκονται σε προϊόντα του εμπορίου, το κρέας, το πλήρες γάλα, το βούτυρο και το τυρί. </w:t>
      </w:r>
    </w:p>
    <w:p w:rsidR="009713DC" w:rsidRPr="000D0E7E" w:rsidRDefault="009713DC" w:rsidP="00BB466D">
      <w:pPr>
        <w:shd w:val="clear" w:color="auto" w:fill="FFFFFF"/>
        <w:spacing w:line="240" w:lineRule="auto"/>
        <w:jc w:val="both"/>
        <w:rPr>
          <w:rFonts w:ascii="Calibri" w:hAnsi="Calibri" w:cs="Arial"/>
          <w:color w:val="000000" w:themeColor="text1"/>
          <w:sz w:val="28"/>
          <w:szCs w:val="28"/>
        </w:rPr>
      </w:pPr>
      <w:r w:rsidRPr="000D0E7E">
        <w:rPr>
          <w:rFonts w:ascii="Calibri" w:hAnsi="Calibri" w:cs="Arial"/>
          <w:sz w:val="28"/>
          <w:szCs w:val="28"/>
        </w:rPr>
        <w:t xml:space="preserve">Είναι πολύ σημαντικό οι τροφές που τρώμε καθημερινά να καλύπτουν  τις ανάγκες του σώματος σε ενέργεια συμβάλλοντας παράλληλα στη διατήρηση ενός φυσιολογικού βάρους. Για να είναι εφικτό αυτό πρέπει να υπάρχει ισορροπία μεταξύ των θερμίδων </w:t>
      </w:r>
      <w:r w:rsidRPr="000D0E7E">
        <w:rPr>
          <w:rFonts w:ascii="Calibri" w:hAnsi="Calibri" w:cs="Arial"/>
          <w:color w:val="000000" w:themeColor="text1"/>
          <w:sz w:val="28"/>
          <w:szCs w:val="28"/>
        </w:rPr>
        <w:t>που προσλαμβάνουμε από τις τροφές που τρώμε και τις θερμίδες που καίμε με τις καθημερινές μας δραστηριότητες.</w:t>
      </w:r>
      <w:r w:rsidR="007E700F" w:rsidRPr="000D0E7E">
        <w:rPr>
          <w:rFonts w:ascii="Calibri" w:hAnsi="Calibri" w:cs="Arial"/>
          <w:color w:val="000000" w:themeColor="text1"/>
          <w:sz w:val="28"/>
          <w:szCs w:val="28"/>
        </w:rPr>
        <w:t xml:space="preserve"> </w:t>
      </w:r>
      <w:r w:rsidRPr="000D0E7E">
        <w:rPr>
          <w:rFonts w:ascii="Calibri" w:hAnsi="Calibri" w:cs="Arial"/>
          <w:color w:val="000000" w:themeColor="text1"/>
          <w:sz w:val="28"/>
          <w:szCs w:val="28"/>
        </w:rPr>
        <w:t>Ακόμη, τρώγοντας υγιεινά, μειώνεται ο κί</w:t>
      </w:r>
      <w:r w:rsidR="007E700F" w:rsidRPr="000D0E7E">
        <w:rPr>
          <w:rFonts w:ascii="Calibri" w:hAnsi="Calibri" w:cs="Arial"/>
          <w:color w:val="000000" w:themeColor="text1"/>
          <w:sz w:val="28"/>
          <w:szCs w:val="28"/>
        </w:rPr>
        <w:t>ν</w:t>
      </w:r>
      <w:r w:rsidRPr="000D0E7E">
        <w:rPr>
          <w:rFonts w:ascii="Calibri" w:hAnsi="Calibri" w:cs="Arial"/>
          <w:color w:val="000000" w:themeColor="text1"/>
          <w:sz w:val="28"/>
          <w:szCs w:val="28"/>
        </w:rPr>
        <w:t>δυνος εμφάνισης κάποιας καρδιοπάθειας ή άλλων παθήσεων. </w:t>
      </w:r>
    </w:p>
    <w:p w:rsidR="009713DC" w:rsidRPr="00C55D78" w:rsidRDefault="009713DC" w:rsidP="00BB466D">
      <w:pPr>
        <w:shd w:val="clear" w:color="auto" w:fill="FFFFFF"/>
        <w:spacing w:line="240" w:lineRule="auto"/>
        <w:jc w:val="both"/>
        <w:rPr>
          <w:rFonts w:ascii="Calibri" w:hAnsi="Calibri" w:cs="Arial"/>
          <w:color w:val="000000" w:themeColor="text1"/>
          <w:sz w:val="28"/>
          <w:szCs w:val="28"/>
        </w:rPr>
      </w:pPr>
      <w:r w:rsidRPr="00C55D78">
        <w:rPr>
          <w:rFonts w:ascii="Calibri" w:hAnsi="Calibri" w:cs="Arial"/>
          <w:b/>
          <w:bCs/>
          <w:color w:val="000000" w:themeColor="text1"/>
          <w:sz w:val="28"/>
          <w:szCs w:val="28"/>
        </w:rPr>
        <w:t>Ένα σωστό διατροφικό πρόγραμμα θα πρέπει να περιλαμβάνει τροφές από όλες τις ομάδες τροφίμων. Δηλαδή το γάλα, τα λαχανικά, ψωμί και δημητριακά, φρούτα, ψάρια πουλερικά και κρέας.</w:t>
      </w:r>
    </w:p>
    <w:p w:rsidR="00BB466D" w:rsidRDefault="00BB466D" w:rsidP="00BB466D">
      <w:pPr>
        <w:spacing w:line="240" w:lineRule="auto"/>
        <w:rPr>
          <w:rFonts w:ascii="Calibri" w:hAnsi="Calibri"/>
          <w:b/>
          <w:sz w:val="32"/>
          <w:szCs w:val="32"/>
        </w:rPr>
      </w:pPr>
    </w:p>
    <w:p w:rsidR="00BB466D" w:rsidRDefault="00A948BC" w:rsidP="00BB466D">
      <w:pPr>
        <w:spacing w:line="240" w:lineRule="auto"/>
        <w:rPr>
          <w:rFonts w:ascii="Calibri" w:hAnsi="Calibri"/>
          <w:b/>
          <w:sz w:val="32"/>
          <w:szCs w:val="32"/>
        </w:rPr>
      </w:pPr>
      <w:r w:rsidRPr="007056EF">
        <w:rPr>
          <w:rFonts w:ascii="Calibri" w:hAnsi="Calibri"/>
          <w:b/>
          <w:sz w:val="32"/>
          <w:szCs w:val="32"/>
        </w:rPr>
        <w:t>ΘΡΕΠΤΙΚΑ ΣΥΣΤΑΤΙΚΑ</w:t>
      </w:r>
    </w:p>
    <w:p w:rsidR="009B7856" w:rsidRPr="00BB466D" w:rsidRDefault="009B7856" w:rsidP="00BB466D">
      <w:pPr>
        <w:spacing w:line="240" w:lineRule="auto"/>
        <w:rPr>
          <w:rFonts w:ascii="Calibri" w:hAnsi="Calibri"/>
          <w:b/>
          <w:sz w:val="32"/>
          <w:szCs w:val="32"/>
        </w:rPr>
      </w:pPr>
      <w:r w:rsidRPr="00BB466D">
        <w:rPr>
          <w:rFonts w:ascii="Calibri" w:hAnsi="Calibri"/>
          <w:sz w:val="28"/>
          <w:szCs w:val="28"/>
        </w:rPr>
        <w:t>Τα θρεπτικά συστατικά είναι </w:t>
      </w:r>
      <w:hyperlink r:id="rId10" w:tooltip="Χημική ουσία" w:history="1">
        <w:r w:rsidRPr="00BB466D">
          <w:rPr>
            <w:rFonts w:ascii="Calibri" w:hAnsi="Calibri"/>
            <w:sz w:val="28"/>
            <w:szCs w:val="28"/>
          </w:rPr>
          <w:t>ουσίες</w:t>
        </w:r>
      </w:hyperlink>
      <w:r w:rsidRPr="00BB466D">
        <w:rPr>
          <w:rFonts w:ascii="Calibri" w:hAnsi="Calibri"/>
          <w:sz w:val="28"/>
          <w:szCs w:val="28"/>
        </w:rPr>
        <w:t> που είναι απαραίτητες για την ανάπτυξη και τη </w:t>
      </w:r>
      <w:hyperlink r:id="rId11" w:tooltip="Ανθρώπινη φυσιολογία" w:history="1">
        <w:r w:rsidRPr="00BB466D">
          <w:rPr>
            <w:rFonts w:ascii="Calibri" w:hAnsi="Calibri"/>
            <w:sz w:val="28"/>
            <w:szCs w:val="28"/>
          </w:rPr>
          <w:t>λειτουργία</w:t>
        </w:r>
      </w:hyperlink>
      <w:r w:rsidRPr="00BB466D">
        <w:rPr>
          <w:rFonts w:ascii="Calibri" w:hAnsi="Calibri"/>
          <w:sz w:val="28"/>
          <w:szCs w:val="28"/>
        </w:rPr>
        <w:t> ενός </w:t>
      </w:r>
      <w:hyperlink r:id="rId12" w:tooltip="Οργανισμός (βιολογία)" w:history="1">
        <w:r w:rsidRPr="00BB466D">
          <w:rPr>
            <w:rFonts w:ascii="Calibri" w:hAnsi="Calibri"/>
            <w:sz w:val="28"/>
            <w:szCs w:val="28"/>
          </w:rPr>
          <w:t>οργανισμού</w:t>
        </w:r>
      </w:hyperlink>
      <w:r w:rsidRPr="00BB466D">
        <w:rPr>
          <w:rFonts w:ascii="Calibri" w:hAnsi="Calibri"/>
          <w:sz w:val="28"/>
          <w:szCs w:val="28"/>
        </w:rPr>
        <w:t>. Αν δε λαμβάνονται επαρκώς για κάποιο κρίσιμο χρονικό διάστημα προκαλούνται </w:t>
      </w:r>
      <w:hyperlink r:id="rId13" w:tooltip="Βλάβη (δεν έχει γραφτεί ακόμα)" w:history="1">
        <w:r w:rsidRPr="00BB466D">
          <w:rPr>
            <w:rFonts w:ascii="Calibri" w:hAnsi="Calibri"/>
            <w:sz w:val="28"/>
            <w:szCs w:val="28"/>
          </w:rPr>
          <w:t>βλάβες</w:t>
        </w:r>
      </w:hyperlink>
      <w:r w:rsidRPr="00BB466D">
        <w:rPr>
          <w:rFonts w:ascii="Calibri" w:hAnsi="Calibri"/>
          <w:sz w:val="28"/>
          <w:szCs w:val="28"/>
        </w:rPr>
        <w:t xml:space="preserve"> στον οργανισμό, ενδεχομένως σοβαρές και μόνιμες. Αν δεν καταστούν μόνιμες, αναστρέφονται με τη λήψη και πάλι των θρεπτικών συστατικών. Τα </w:t>
      </w:r>
      <w:r w:rsidRPr="00BB466D">
        <w:rPr>
          <w:rFonts w:ascii="Calibri" w:hAnsi="Calibri"/>
          <w:sz w:val="28"/>
          <w:szCs w:val="28"/>
        </w:rPr>
        <w:lastRenderedPageBreak/>
        <w:t>θρεπτικά συστατικά είναι</w:t>
      </w:r>
      <w:r w:rsidRPr="00BB466D">
        <w:rPr>
          <w:rFonts w:ascii="Calibri" w:eastAsia="Times New Roman" w:hAnsi="Calibri" w:cs="Arial"/>
          <w:b/>
          <w:outline/>
          <w:color w:val="C0504D" w:themeColor="accent2"/>
          <w:sz w:val="28"/>
          <w:szCs w:val="28"/>
        </w:rPr>
        <w:t xml:space="preserve"> </w:t>
      </w:r>
      <w:r w:rsidRPr="00BB466D">
        <w:rPr>
          <w:rFonts w:ascii="Calibri" w:hAnsi="Calibri"/>
          <w:sz w:val="28"/>
          <w:szCs w:val="28"/>
        </w:rPr>
        <w:t>οι </w:t>
      </w:r>
      <w:hyperlink r:id="rId14" w:tooltip="Πρώτη ύλη (δεν έχει γραφτεί ακόμα)" w:history="1">
        <w:r w:rsidRPr="00BB466D">
          <w:rPr>
            <w:rFonts w:ascii="Calibri" w:hAnsi="Calibri"/>
            <w:sz w:val="28"/>
            <w:szCs w:val="28"/>
          </w:rPr>
          <w:t>πρώτες ύλες</w:t>
        </w:r>
      </w:hyperlink>
      <w:r w:rsidRPr="00BB466D">
        <w:rPr>
          <w:rFonts w:ascii="Calibri" w:hAnsi="Calibri"/>
          <w:sz w:val="28"/>
          <w:szCs w:val="28"/>
        </w:rPr>
        <w:t> για τη δημιουργία </w:t>
      </w:r>
      <w:hyperlink r:id="rId15" w:tooltip="Βιομάζα" w:history="1">
        <w:r w:rsidRPr="00BB466D">
          <w:rPr>
            <w:rFonts w:ascii="Calibri" w:hAnsi="Calibri"/>
            <w:sz w:val="28"/>
            <w:szCs w:val="28"/>
          </w:rPr>
          <w:t>βιομάζας</w:t>
        </w:r>
      </w:hyperlink>
      <w:r w:rsidRPr="00BB466D">
        <w:rPr>
          <w:rFonts w:ascii="Calibri" w:hAnsi="Calibri"/>
          <w:sz w:val="28"/>
          <w:szCs w:val="28"/>
        </w:rPr>
        <w:t>.</w:t>
      </w:r>
      <w:r w:rsidRPr="009E528E">
        <w:rPr>
          <w:rFonts w:ascii="Calibri" w:hAnsi="Calibri"/>
          <w:noProof/>
          <w:sz w:val="28"/>
          <w:szCs w:val="28"/>
          <w:lang w:eastAsia="el-GR"/>
        </w:rPr>
        <w:drawing>
          <wp:inline distT="0" distB="0" distL="0" distR="0">
            <wp:extent cx="3316595" cy="2126512"/>
            <wp:effectExtent l="19050" t="0" r="0" b="0"/>
            <wp:docPr id="2" name="Εικόνα 2" descr="http://www.mykonospress.gr/wp-content/uploads/2013/10/263658f820e772ead318369e9d54439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konospress.gr/wp-content/uploads/2013/10/263658f820e772ead318369e9d54439d_XL.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3137" cy="2130707"/>
                    </a:xfrm>
                    <a:prstGeom prst="rect">
                      <a:avLst/>
                    </a:prstGeom>
                    <a:noFill/>
                    <a:ln>
                      <a:noFill/>
                    </a:ln>
                  </pic:spPr>
                </pic:pic>
              </a:graphicData>
            </a:graphic>
          </wp:inline>
        </w:drawing>
      </w:r>
    </w:p>
    <w:p w:rsidR="009B7856" w:rsidRPr="009E528E" w:rsidRDefault="009B7856" w:rsidP="007E700F">
      <w:pPr>
        <w:rPr>
          <w:rFonts w:ascii="Calibri" w:hAnsi="Calibri"/>
          <w:sz w:val="28"/>
          <w:szCs w:val="28"/>
        </w:rPr>
      </w:pPr>
      <w:r w:rsidRPr="009E528E">
        <w:rPr>
          <w:rFonts w:ascii="Calibri" w:hAnsi="Calibri"/>
          <w:sz w:val="28"/>
          <w:szCs w:val="28"/>
        </w:rPr>
        <w:t>Οι χημικές ουσίες οι οποίες είναι απαραίτητες στους ζωντανούς οργανισμούς χωρίζονται σε δυο κατηγορίες:</w:t>
      </w:r>
    </w:p>
    <w:p w:rsidR="009B7856" w:rsidRDefault="009B7856" w:rsidP="000D0E7E">
      <w:pPr>
        <w:pStyle w:val="a3"/>
        <w:numPr>
          <w:ilvl w:val="0"/>
          <w:numId w:val="7"/>
        </w:numPr>
        <w:rPr>
          <w:rFonts w:ascii="Calibri" w:hAnsi="Calibri"/>
          <w:sz w:val="28"/>
          <w:szCs w:val="28"/>
        </w:rPr>
      </w:pPr>
      <w:r w:rsidRPr="000D0E7E">
        <w:rPr>
          <w:rFonts w:ascii="Calibri" w:hAnsi="Calibri"/>
          <w:color w:val="252525"/>
          <w:sz w:val="28"/>
          <w:szCs w:val="28"/>
        </w:rPr>
        <w:t>τα </w:t>
      </w:r>
      <w:proofErr w:type="spellStart"/>
      <w:r w:rsidRPr="000D0E7E">
        <w:rPr>
          <w:rFonts w:ascii="Calibri" w:hAnsi="Calibri"/>
          <w:bCs/>
          <w:color w:val="252525"/>
          <w:sz w:val="28"/>
          <w:szCs w:val="28"/>
        </w:rPr>
        <w:t>μακροθρεπτικά</w:t>
      </w:r>
      <w:proofErr w:type="spellEnd"/>
      <w:r w:rsidRPr="000D0E7E">
        <w:rPr>
          <w:rFonts w:ascii="Calibri" w:hAnsi="Calibri"/>
          <w:color w:val="252525"/>
          <w:sz w:val="28"/>
          <w:szCs w:val="28"/>
        </w:rPr>
        <w:t> </w:t>
      </w:r>
      <w:r w:rsidRPr="000D0E7E">
        <w:rPr>
          <w:rFonts w:ascii="Calibri" w:hAnsi="Calibri"/>
          <w:sz w:val="28"/>
          <w:szCs w:val="28"/>
        </w:rPr>
        <w:t>συστατικά και</w:t>
      </w:r>
    </w:p>
    <w:p w:rsidR="00766EE0" w:rsidRPr="00766EE0" w:rsidRDefault="009B7856" w:rsidP="000D0E7E">
      <w:pPr>
        <w:pStyle w:val="a3"/>
        <w:numPr>
          <w:ilvl w:val="0"/>
          <w:numId w:val="7"/>
        </w:numPr>
        <w:ind w:left="450" w:firstLine="0"/>
        <w:rPr>
          <w:rFonts w:ascii="Calibri" w:hAnsi="Calibri"/>
          <w:color w:val="252525"/>
          <w:sz w:val="28"/>
          <w:szCs w:val="28"/>
          <w:shd w:val="clear" w:color="auto" w:fill="FFFFFF"/>
        </w:rPr>
      </w:pPr>
      <w:r w:rsidRPr="000D0E7E">
        <w:rPr>
          <w:rFonts w:ascii="Calibri" w:hAnsi="Calibri"/>
          <w:color w:val="252525"/>
          <w:sz w:val="28"/>
          <w:szCs w:val="28"/>
        </w:rPr>
        <w:t>τα </w:t>
      </w:r>
      <w:proofErr w:type="spellStart"/>
      <w:r w:rsidRPr="00766EE0">
        <w:rPr>
          <w:rFonts w:ascii="Calibri" w:hAnsi="Calibri"/>
          <w:bCs/>
          <w:color w:val="000000" w:themeColor="text1"/>
          <w:sz w:val="28"/>
          <w:szCs w:val="28"/>
        </w:rPr>
        <w:t>μικροθρεπτικά</w:t>
      </w:r>
      <w:proofErr w:type="spellEnd"/>
      <w:r w:rsidRPr="00766EE0">
        <w:rPr>
          <w:rFonts w:ascii="Calibri" w:hAnsi="Calibri"/>
          <w:color w:val="000000" w:themeColor="text1"/>
          <w:sz w:val="28"/>
          <w:szCs w:val="28"/>
        </w:rPr>
        <w:t> συστατικά</w:t>
      </w:r>
      <w:r w:rsidRPr="000D0E7E">
        <w:rPr>
          <w:rFonts w:ascii="Calibri" w:hAnsi="Calibri"/>
          <w:sz w:val="28"/>
          <w:szCs w:val="28"/>
        </w:rPr>
        <w:t xml:space="preserve"> </w:t>
      </w:r>
    </w:p>
    <w:p w:rsidR="00D34B7A" w:rsidRDefault="000D0E7E" w:rsidP="00D34B7A">
      <w:pPr>
        <w:tabs>
          <w:tab w:val="left" w:pos="8640"/>
        </w:tabs>
        <w:ind w:left="450"/>
        <w:jc w:val="both"/>
        <w:rPr>
          <w:rFonts w:ascii="Calibri" w:hAnsi="Calibri"/>
          <w:color w:val="000000" w:themeColor="text1"/>
          <w:sz w:val="28"/>
          <w:szCs w:val="28"/>
          <w:shd w:val="clear" w:color="auto" w:fill="FFFFFF"/>
        </w:rPr>
      </w:pPr>
      <w:r w:rsidRPr="00766EE0">
        <w:rPr>
          <w:rFonts w:ascii="Calibri" w:hAnsi="Calibri"/>
          <w:color w:val="000000" w:themeColor="text1"/>
          <w:sz w:val="28"/>
          <w:szCs w:val="28"/>
          <w:shd w:val="clear" w:color="auto" w:fill="FFFFFF"/>
        </w:rPr>
        <w:t xml:space="preserve">Η θρέψη των ζωντανών οργανισμών </w:t>
      </w:r>
      <w:r w:rsidR="009B7856" w:rsidRPr="00766EE0">
        <w:rPr>
          <w:rFonts w:ascii="Calibri" w:hAnsi="Calibri"/>
          <w:color w:val="000000" w:themeColor="text1"/>
          <w:sz w:val="28"/>
          <w:szCs w:val="28"/>
          <w:shd w:val="clear" w:color="auto" w:fill="FFFFFF"/>
        </w:rPr>
        <w:t xml:space="preserve">ακολουθεί μια αλυσίδα. Πρωταρχικό στοιχείο είναι </w:t>
      </w:r>
      <w:r w:rsidR="009B7856" w:rsidRPr="00766EE0">
        <w:rPr>
          <w:rFonts w:ascii="Calibri" w:hAnsi="Calibri"/>
          <w:b/>
          <w:color w:val="000000" w:themeColor="text1"/>
          <w:sz w:val="28"/>
          <w:szCs w:val="28"/>
          <w:shd w:val="clear" w:color="auto" w:fill="FFFFFF"/>
        </w:rPr>
        <w:t>η </w:t>
      </w:r>
      <w:hyperlink r:id="rId17" w:tooltip="Ενέργεια" w:history="1">
        <w:r w:rsidR="009B7856" w:rsidRPr="00766EE0">
          <w:rPr>
            <w:rFonts w:ascii="Calibri" w:hAnsi="Calibri"/>
            <w:b/>
            <w:color w:val="000000" w:themeColor="text1"/>
            <w:sz w:val="28"/>
            <w:szCs w:val="28"/>
            <w:shd w:val="clear" w:color="auto" w:fill="FFFFFF"/>
          </w:rPr>
          <w:t>ενέργεια</w:t>
        </w:r>
      </w:hyperlink>
      <w:r w:rsidR="009B7856" w:rsidRPr="00766EE0">
        <w:rPr>
          <w:rFonts w:ascii="Calibri" w:hAnsi="Calibri"/>
          <w:color w:val="000000" w:themeColor="text1"/>
          <w:sz w:val="28"/>
          <w:szCs w:val="28"/>
          <w:shd w:val="clear" w:color="auto" w:fill="FFFFFF"/>
        </w:rPr>
        <w:t xml:space="preserve"> που πρέπει να κινεί συνεχώς τις διαδικασίες της μετατροπής των θρεπτικών συστατικών στον κύκλο αυτό. </w:t>
      </w:r>
    </w:p>
    <w:p w:rsidR="009B7856" w:rsidRPr="009E528E" w:rsidRDefault="009B7856" w:rsidP="00BB466D">
      <w:pPr>
        <w:tabs>
          <w:tab w:val="left" w:pos="8640"/>
        </w:tabs>
        <w:ind w:left="450"/>
        <w:jc w:val="both"/>
        <w:rPr>
          <w:rFonts w:ascii="Calibri" w:hAnsi="Calibri"/>
          <w:color w:val="252525"/>
          <w:sz w:val="28"/>
          <w:szCs w:val="28"/>
          <w:shd w:val="clear" w:color="auto" w:fill="FFFFFF"/>
        </w:rPr>
      </w:pPr>
      <w:r w:rsidRPr="00766EE0">
        <w:rPr>
          <w:rFonts w:ascii="Calibri" w:hAnsi="Calibri"/>
          <w:color w:val="000000" w:themeColor="text1"/>
          <w:sz w:val="28"/>
          <w:szCs w:val="28"/>
          <w:shd w:val="clear" w:color="auto" w:fill="FFFFFF"/>
        </w:rPr>
        <w:t>Τα περισσότερα </w:t>
      </w:r>
      <w:hyperlink r:id="rId18" w:tooltip="Φυτό" w:history="1">
        <w:r w:rsidRPr="00766EE0">
          <w:rPr>
            <w:rFonts w:ascii="Calibri" w:hAnsi="Calibri"/>
            <w:color w:val="000000" w:themeColor="text1"/>
            <w:sz w:val="28"/>
            <w:szCs w:val="28"/>
            <w:shd w:val="clear" w:color="auto" w:fill="FFFFFF"/>
          </w:rPr>
          <w:t>φυτά</w:t>
        </w:r>
      </w:hyperlink>
      <w:r w:rsidRPr="00766EE0">
        <w:rPr>
          <w:rFonts w:ascii="Calibri" w:hAnsi="Calibri"/>
          <w:color w:val="000000" w:themeColor="text1"/>
          <w:sz w:val="28"/>
          <w:szCs w:val="28"/>
          <w:shd w:val="clear" w:color="auto" w:fill="FFFFFF"/>
        </w:rPr>
        <w:t> (τα «πράσινα») βρίσκονται στην αρχή του κύκλου ως </w:t>
      </w:r>
      <w:proofErr w:type="spellStart"/>
      <w:r w:rsidR="008246F7" w:rsidRPr="00766EE0">
        <w:rPr>
          <w:rFonts w:ascii="Calibri" w:hAnsi="Calibri"/>
          <w:color w:val="000000" w:themeColor="text1"/>
          <w:sz w:val="28"/>
          <w:szCs w:val="28"/>
        </w:rPr>
        <w:fldChar w:fldCharType="begin"/>
      </w:r>
      <w:r w:rsidRPr="00766EE0">
        <w:rPr>
          <w:rFonts w:ascii="Calibri" w:hAnsi="Calibri"/>
          <w:color w:val="000000" w:themeColor="text1"/>
          <w:sz w:val="28"/>
          <w:szCs w:val="28"/>
        </w:rPr>
        <w:instrText xml:space="preserve"> HYPERLINK "http://el.wikipedia.org/wiki/%CE%91%CF%85%CF%84%CF%8C%CF%84%CF%81%CE%BF%CF%86%CE%BF%CF%82" \o "Αυτότροφος" </w:instrText>
      </w:r>
      <w:r w:rsidR="008246F7" w:rsidRPr="00766EE0">
        <w:rPr>
          <w:rFonts w:ascii="Calibri" w:hAnsi="Calibri"/>
          <w:color w:val="000000" w:themeColor="text1"/>
          <w:sz w:val="28"/>
          <w:szCs w:val="28"/>
        </w:rPr>
        <w:fldChar w:fldCharType="separate"/>
      </w:r>
      <w:r w:rsidRPr="00766EE0">
        <w:rPr>
          <w:rFonts w:ascii="Calibri" w:hAnsi="Calibri"/>
          <w:color w:val="000000" w:themeColor="text1"/>
          <w:sz w:val="28"/>
          <w:szCs w:val="28"/>
          <w:shd w:val="clear" w:color="auto" w:fill="FFFFFF"/>
        </w:rPr>
        <w:t>αυτότροφα</w:t>
      </w:r>
      <w:proofErr w:type="spellEnd"/>
      <w:r w:rsidR="008246F7" w:rsidRPr="00766EE0">
        <w:rPr>
          <w:rFonts w:ascii="Calibri" w:hAnsi="Calibri"/>
          <w:color w:val="000000" w:themeColor="text1"/>
          <w:sz w:val="28"/>
          <w:szCs w:val="28"/>
        </w:rPr>
        <w:fldChar w:fldCharType="end"/>
      </w:r>
      <w:r w:rsidRPr="00766EE0">
        <w:rPr>
          <w:rFonts w:ascii="Calibri" w:hAnsi="Calibri"/>
          <w:color w:val="000000" w:themeColor="text1"/>
          <w:sz w:val="28"/>
          <w:szCs w:val="28"/>
          <w:shd w:val="clear" w:color="auto" w:fill="FFFFFF"/>
        </w:rPr>
        <w:t>, μπορούν δηλαδή να παράγουν</w:t>
      </w:r>
      <w:r w:rsidR="00D34B7A">
        <w:rPr>
          <w:rFonts w:ascii="Calibri" w:hAnsi="Calibri"/>
          <w:color w:val="000000" w:themeColor="text1"/>
          <w:sz w:val="28"/>
          <w:szCs w:val="28"/>
          <w:shd w:val="clear" w:color="auto" w:fill="FFFFFF"/>
        </w:rPr>
        <w:t xml:space="preserve"> </w:t>
      </w:r>
      <w:r w:rsidRPr="00766EE0">
        <w:rPr>
          <w:rFonts w:ascii="Calibri" w:hAnsi="Calibri"/>
          <w:color w:val="000000" w:themeColor="text1"/>
          <w:sz w:val="28"/>
          <w:szCs w:val="28"/>
          <w:shd w:val="clear" w:color="auto" w:fill="FFFFFF"/>
        </w:rPr>
        <w:t>τις </w:t>
      </w:r>
      <w:hyperlink r:id="rId19" w:tooltip="Οργανική ένωση" w:history="1">
        <w:r w:rsidRPr="00766EE0">
          <w:rPr>
            <w:rFonts w:ascii="Calibri" w:hAnsi="Calibri"/>
            <w:color w:val="000000" w:themeColor="text1"/>
            <w:sz w:val="28"/>
            <w:szCs w:val="28"/>
            <w:shd w:val="clear" w:color="auto" w:fill="FFFFFF"/>
          </w:rPr>
          <w:t>οργανικές</w:t>
        </w:r>
      </w:hyperlink>
      <w:r w:rsidRPr="00766EE0">
        <w:rPr>
          <w:rFonts w:ascii="Calibri" w:hAnsi="Calibri"/>
          <w:color w:val="000000" w:themeColor="text1"/>
          <w:sz w:val="28"/>
          <w:szCs w:val="28"/>
          <w:shd w:val="clear" w:color="auto" w:fill="FFFFFF"/>
        </w:rPr>
        <w:t> ουσίες που χρειάζονται από</w:t>
      </w:r>
      <w:r w:rsidR="000D0E7E" w:rsidRPr="00766EE0">
        <w:rPr>
          <w:rFonts w:ascii="Calibri" w:hAnsi="Calibri"/>
          <w:color w:val="000000" w:themeColor="text1"/>
          <w:sz w:val="28"/>
          <w:szCs w:val="28"/>
          <w:shd w:val="clear" w:color="auto" w:fill="FFFFFF"/>
        </w:rPr>
        <w:t xml:space="preserve"> </w:t>
      </w:r>
      <w:hyperlink r:id="rId20" w:tooltip="Ανόργανη ένωση" w:history="1">
        <w:r w:rsidRPr="00766EE0">
          <w:rPr>
            <w:rFonts w:ascii="Calibri" w:hAnsi="Calibri"/>
            <w:color w:val="000000" w:themeColor="text1"/>
            <w:sz w:val="28"/>
            <w:szCs w:val="28"/>
            <w:shd w:val="clear" w:color="auto" w:fill="FFFFFF"/>
          </w:rPr>
          <w:t>ανόργανες</w:t>
        </w:r>
      </w:hyperlink>
      <w:r w:rsidRPr="00766EE0">
        <w:rPr>
          <w:rFonts w:ascii="Calibri" w:hAnsi="Calibri"/>
          <w:color w:val="000000" w:themeColor="text1"/>
          <w:sz w:val="28"/>
          <w:szCs w:val="28"/>
          <w:shd w:val="clear" w:color="auto" w:fill="FFFFFF"/>
        </w:rPr>
        <w:t>. Εκμεταλλεύονται την </w:t>
      </w:r>
      <w:hyperlink r:id="rId21" w:tooltip="Ηλιακή ενέργεια" w:history="1">
        <w:r w:rsidRPr="00766EE0">
          <w:rPr>
            <w:rFonts w:ascii="Calibri" w:hAnsi="Calibri"/>
            <w:color w:val="000000" w:themeColor="text1"/>
            <w:sz w:val="28"/>
            <w:szCs w:val="28"/>
            <w:shd w:val="clear" w:color="auto" w:fill="FFFFFF"/>
          </w:rPr>
          <w:t>ηλιακή ενέργεια</w:t>
        </w:r>
      </w:hyperlink>
      <w:r w:rsidRPr="00766EE0">
        <w:rPr>
          <w:rFonts w:ascii="Calibri" w:hAnsi="Calibri"/>
          <w:color w:val="000000" w:themeColor="text1"/>
          <w:sz w:val="28"/>
          <w:szCs w:val="28"/>
          <w:shd w:val="clear" w:color="auto" w:fill="FFFFFF"/>
        </w:rPr>
        <w:t> και μέσω της </w:t>
      </w:r>
      <w:hyperlink r:id="rId22" w:tooltip="Φωτοσύνθεση" w:history="1">
        <w:r w:rsidRPr="00766EE0">
          <w:rPr>
            <w:rFonts w:ascii="Calibri" w:hAnsi="Calibri"/>
            <w:color w:val="000000" w:themeColor="text1"/>
            <w:sz w:val="28"/>
            <w:szCs w:val="28"/>
            <w:shd w:val="clear" w:color="auto" w:fill="FFFFFF"/>
          </w:rPr>
          <w:t>φωτοσύνθεσης</w:t>
        </w:r>
      </w:hyperlink>
      <w:r w:rsidRPr="00766EE0">
        <w:rPr>
          <w:rFonts w:ascii="Calibri" w:hAnsi="Calibri"/>
          <w:color w:val="000000" w:themeColor="text1"/>
          <w:sz w:val="28"/>
          <w:szCs w:val="28"/>
          <w:shd w:val="clear" w:color="auto" w:fill="FFFFFF"/>
        </w:rPr>
        <w:t> μετατρέπουν τις ανόργανες θρεπτικές ουσίες που λαμβάνουν από το </w:t>
      </w:r>
      <w:hyperlink r:id="rId23" w:tooltip="Έδαφος" w:history="1">
        <w:r w:rsidRPr="00766EE0">
          <w:rPr>
            <w:rFonts w:ascii="Calibri" w:hAnsi="Calibri"/>
            <w:color w:val="000000" w:themeColor="text1"/>
            <w:sz w:val="28"/>
            <w:szCs w:val="28"/>
            <w:shd w:val="clear" w:color="auto" w:fill="FFFFFF"/>
          </w:rPr>
          <w:t>έδαφος</w:t>
        </w:r>
      </w:hyperlink>
      <w:r w:rsidRPr="00766EE0">
        <w:rPr>
          <w:rFonts w:ascii="Calibri" w:hAnsi="Calibri"/>
          <w:color w:val="000000" w:themeColor="text1"/>
          <w:sz w:val="28"/>
          <w:szCs w:val="28"/>
          <w:shd w:val="clear" w:color="auto" w:fill="FFFFFF"/>
        </w:rPr>
        <w:t> σε </w:t>
      </w:r>
      <w:hyperlink r:id="rId24" w:tooltip="Υδατάνθρακες" w:history="1">
        <w:r w:rsidRPr="00766EE0">
          <w:rPr>
            <w:rFonts w:ascii="Calibri" w:hAnsi="Calibri"/>
            <w:color w:val="000000" w:themeColor="text1"/>
            <w:sz w:val="28"/>
            <w:szCs w:val="28"/>
            <w:shd w:val="clear" w:color="auto" w:fill="FFFFFF"/>
          </w:rPr>
          <w:t>υδατάνθρακες</w:t>
        </w:r>
      </w:hyperlink>
      <w:r w:rsidRPr="00766EE0">
        <w:rPr>
          <w:rFonts w:ascii="Calibri" w:hAnsi="Calibri"/>
          <w:color w:val="000000" w:themeColor="text1"/>
          <w:sz w:val="28"/>
          <w:szCs w:val="28"/>
          <w:shd w:val="clear" w:color="auto" w:fill="FFFFFF"/>
        </w:rPr>
        <w:t xml:space="preserve">, που είναι </w:t>
      </w:r>
      <w:hyperlink r:id="rId25" w:tooltip="Οργανική ένωση" w:history="1">
        <w:r w:rsidRPr="00766EE0">
          <w:rPr>
            <w:rFonts w:ascii="Calibri" w:hAnsi="Calibri"/>
            <w:color w:val="000000" w:themeColor="text1"/>
            <w:sz w:val="28"/>
            <w:szCs w:val="28"/>
            <w:shd w:val="clear" w:color="auto" w:fill="FFFFFF"/>
          </w:rPr>
          <w:t>οργανικές ενώσεις</w:t>
        </w:r>
      </w:hyperlink>
      <w:r w:rsidRPr="00766EE0">
        <w:rPr>
          <w:rFonts w:ascii="Calibri" w:hAnsi="Calibri"/>
          <w:color w:val="000000" w:themeColor="text1"/>
          <w:sz w:val="28"/>
          <w:szCs w:val="28"/>
          <w:shd w:val="clear" w:color="auto" w:fill="FFFFFF"/>
        </w:rPr>
        <w:t> πλούσιες σε ενέργεια.</w:t>
      </w:r>
    </w:p>
    <w:p w:rsidR="009B7856" w:rsidRPr="009E528E" w:rsidRDefault="009B7856" w:rsidP="009B7856">
      <w:pPr>
        <w:jc w:val="both"/>
        <w:rPr>
          <w:rFonts w:ascii="Calibri" w:hAnsi="Calibri"/>
          <w:sz w:val="28"/>
          <w:szCs w:val="28"/>
        </w:rPr>
      </w:pPr>
      <w:r w:rsidRPr="009E528E">
        <w:rPr>
          <w:rFonts w:ascii="Calibri" w:hAnsi="Calibri" w:cs="Arial"/>
          <w:noProof/>
          <w:color w:val="252525"/>
          <w:sz w:val="28"/>
          <w:szCs w:val="28"/>
          <w:shd w:val="clear" w:color="auto" w:fill="FFFFFF"/>
          <w:lang w:eastAsia="el-GR"/>
        </w:rPr>
        <w:lastRenderedPageBreak/>
        <w:drawing>
          <wp:inline distT="0" distB="0" distL="0" distR="0">
            <wp:extent cx="4619625" cy="3981450"/>
            <wp:effectExtent l="0" t="0" r="9525" b="0"/>
            <wp:docPr id="3" name="Εικόνα 3" descr="http://www.crete2day.gr/wp-content/uploads/diatrofiig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te2day.gr/wp-content/uploads/diatrofiigiin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981450"/>
                    </a:xfrm>
                    <a:prstGeom prst="rect">
                      <a:avLst/>
                    </a:prstGeom>
                    <a:noFill/>
                    <a:ln>
                      <a:noFill/>
                    </a:ln>
                  </pic:spPr>
                </pic:pic>
              </a:graphicData>
            </a:graphic>
          </wp:inline>
        </w:drawing>
      </w:r>
    </w:p>
    <w:p w:rsidR="009B7856" w:rsidRPr="009E528E" w:rsidRDefault="009B7856" w:rsidP="009B7856">
      <w:pPr>
        <w:jc w:val="both"/>
        <w:rPr>
          <w:rFonts w:ascii="Calibri" w:hAnsi="Calibri" w:cs="Arial"/>
          <w:color w:val="252525"/>
          <w:sz w:val="28"/>
          <w:szCs w:val="28"/>
          <w:shd w:val="clear" w:color="auto" w:fill="FFFFFF"/>
        </w:rPr>
      </w:pPr>
      <w:r w:rsidRPr="007056EF">
        <w:rPr>
          <w:rFonts w:ascii="Calibri" w:hAnsi="Calibri" w:cs="Arial"/>
          <w:b/>
          <w:color w:val="252525"/>
          <w:sz w:val="28"/>
          <w:szCs w:val="28"/>
          <w:shd w:val="clear" w:color="auto" w:fill="FFFFFF"/>
        </w:rPr>
        <w:t>Οι υδατάνθρακες</w:t>
      </w:r>
      <w:r w:rsidRPr="009E528E">
        <w:rPr>
          <w:rFonts w:ascii="Calibri" w:hAnsi="Calibri" w:cs="Arial"/>
          <w:color w:val="252525"/>
          <w:sz w:val="28"/>
          <w:szCs w:val="28"/>
          <w:shd w:val="clear" w:color="auto" w:fill="FFFFFF"/>
        </w:rPr>
        <w:t xml:space="preserve"> αποτελούν τη φυτική βιομάζα (τα ίδια δηλαδή τα φυτά) και είναι θρεπτικές ουσίες για τα </w:t>
      </w:r>
      <w:hyperlink r:id="rId26" w:tooltip="Φυτοφάγο" w:history="1">
        <w:r w:rsidRPr="009E528E">
          <w:rPr>
            <w:rFonts w:ascii="Calibri" w:hAnsi="Calibri" w:cs="Arial"/>
            <w:color w:val="0B0080"/>
            <w:sz w:val="28"/>
            <w:szCs w:val="28"/>
            <w:shd w:val="clear" w:color="auto" w:fill="FFFFFF"/>
          </w:rPr>
          <w:t>φυτοφάγα ζώα</w:t>
        </w:r>
      </w:hyperlink>
      <w:r w:rsidRPr="009E528E">
        <w:rPr>
          <w:rFonts w:ascii="Calibri" w:hAnsi="Calibri" w:cs="Arial"/>
          <w:color w:val="252525"/>
          <w:sz w:val="28"/>
          <w:szCs w:val="28"/>
          <w:shd w:val="clear" w:color="auto" w:fill="FFFFFF"/>
        </w:rPr>
        <w:t>. Τα φυτοφάγα ζώα είναι</w:t>
      </w:r>
      <w:r w:rsidR="007056EF">
        <w:rPr>
          <w:rFonts w:ascii="Calibri" w:hAnsi="Calibri" w:cs="Arial"/>
          <w:color w:val="252525"/>
          <w:sz w:val="28"/>
          <w:szCs w:val="28"/>
          <w:shd w:val="clear" w:color="auto" w:fill="FFFFFF"/>
        </w:rPr>
        <w:t xml:space="preserve"> </w:t>
      </w:r>
      <w:hyperlink r:id="rId27" w:tooltip="Ετερότροφος" w:history="1">
        <w:proofErr w:type="spellStart"/>
        <w:r w:rsidRPr="009E528E">
          <w:rPr>
            <w:rFonts w:ascii="Calibri" w:hAnsi="Calibri" w:cs="Arial"/>
            <w:color w:val="0B0080"/>
            <w:sz w:val="28"/>
            <w:szCs w:val="28"/>
            <w:shd w:val="clear" w:color="auto" w:fill="FFFFFF"/>
          </w:rPr>
          <w:t>ετερότροφοι</w:t>
        </w:r>
        <w:proofErr w:type="spellEnd"/>
      </w:hyperlink>
      <w:r w:rsidRPr="009E528E">
        <w:rPr>
          <w:rFonts w:ascii="Calibri" w:hAnsi="Calibri" w:cs="Arial"/>
          <w:color w:val="252525"/>
          <w:sz w:val="28"/>
          <w:szCs w:val="28"/>
          <w:shd w:val="clear" w:color="auto" w:fill="FFFFFF"/>
        </w:rPr>
        <w:t xml:space="preserve"> οργανισμοί, χρειάζονται δηλαδή έτοιμες οργανικές θρεπτικές ουσίες για να τραφούν. Μετατρέπουν τη φυτική βιομάζα σε ζωική, χρησιμοποιώντας την ενέργεια των υδατανθράκων για να παράγουν πιο σύνθετα θρεπτικά συστατικά που επίσης περιέχουν ενέργεια. Τα σαρκοφάγα ζώα, επίσης </w:t>
      </w:r>
      <w:proofErr w:type="spellStart"/>
      <w:r w:rsidRPr="009E528E">
        <w:rPr>
          <w:rFonts w:ascii="Calibri" w:hAnsi="Calibri" w:cs="Arial"/>
          <w:color w:val="252525"/>
          <w:sz w:val="28"/>
          <w:szCs w:val="28"/>
          <w:shd w:val="clear" w:color="auto" w:fill="FFFFFF"/>
        </w:rPr>
        <w:t>ετερότροφα</w:t>
      </w:r>
      <w:proofErr w:type="spellEnd"/>
      <w:r w:rsidRPr="009E528E">
        <w:rPr>
          <w:rFonts w:ascii="Calibri" w:hAnsi="Calibri" w:cs="Arial"/>
          <w:color w:val="252525"/>
          <w:sz w:val="28"/>
          <w:szCs w:val="28"/>
          <w:shd w:val="clear" w:color="auto" w:fill="FFFFFF"/>
        </w:rPr>
        <w:t xml:space="preserve">, λαμβάνουν απ' ευθείας τα πιο σύνθετα θρεπτικά συστατικά που παράγουν τα φυτοφάγα και εξαρτώνται από αυτά, καθώς τα ίδια δεν έχουν γενικά τη δυνατότητα μετατροπής της φυτικής βιομάζας σε ζωική. Όταν τα φυτά ή τα ζώα πεθαίνουν, η νεκρή οργανική ύλη αποσυντίθεται από μια ειδική κατηγορία </w:t>
      </w:r>
      <w:proofErr w:type="spellStart"/>
      <w:r w:rsidRPr="009E528E">
        <w:rPr>
          <w:rFonts w:ascii="Calibri" w:hAnsi="Calibri" w:cs="Arial"/>
          <w:color w:val="252525"/>
          <w:sz w:val="28"/>
          <w:szCs w:val="28"/>
          <w:shd w:val="clear" w:color="auto" w:fill="FFFFFF"/>
        </w:rPr>
        <w:t>ετερότροφων</w:t>
      </w:r>
      <w:proofErr w:type="spellEnd"/>
      <w:r w:rsidRPr="009E528E">
        <w:rPr>
          <w:rFonts w:ascii="Calibri" w:hAnsi="Calibri" w:cs="Arial"/>
          <w:color w:val="252525"/>
          <w:sz w:val="28"/>
          <w:szCs w:val="28"/>
          <w:shd w:val="clear" w:color="auto" w:fill="FFFFFF"/>
        </w:rPr>
        <w:t xml:space="preserve"> οργανισμών, τους αποικοδομητές ή </w:t>
      </w:r>
      <w:proofErr w:type="spellStart"/>
      <w:r w:rsidRPr="009E528E">
        <w:rPr>
          <w:rFonts w:ascii="Calibri" w:hAnsi="Calibri" w:cs="Arial"/>
          <w:color w:val="252525"/>
          <w:sz w:val="28"/>
          <w:szCs w:val="28"/>
          <w:shd w:val="clear" w:color="auto" w:fill="FFFFFF"/>
        </w:rPr>
        <w:t>αποδομητές</w:t>
      </w:r>
      <w:proofErr w:type="spellEnd"/>
      <w:r w:rsidRPr="009E528E">
        <w:rPr>
          <w:rFonts w:ascii="Calibri" w:hAnsi="Calibri" w:cs="Arial"/>
          <w:color w:val="252525"/>
          <w:sz w:val="28"/>
          <w:szCs w:val="28"/>
          <w:shd w:val="clear" w:color="auto" w:fill="FFFFFF"/>
        </w:rPr>
        <w:t xml:space="preserve"> ή </w:t>
      </w:r>
      <w:hyperlink r:id="rId28" w:tooltip="Σαπρόφυτα" w:history="1">
        <w:r w:rsidRPr="009E528E">
          <w:rPr>
            <w:rFonts w:ascii="Calibri" w:hAnsi="Calibri" w:cs="Arial"/>
            <w:color w:val="0B0080"/>
            <w:sz w:val="28"/>
            <w:szCs w:val="28"/>
            <w:shd w:val="clear" w:color="auto" w:fill="FFFFFF"/>
          </w:rPr>
          <w:t>σαπρόφυτα</w:t>
        </w:r>
      </w:hyperlink>
      <w:r w:rsidRPr="009E528E">
        <w:rPr>
          <w:rFonts w:ascii="Calibri" w:hAnsi="Calibri" w:cs="Arial"/>
          <w:color w:val="252525"/>
          <w:sz w:val="28"/>
          <w:szCs w:val="28"/>
          <w:shd w:val="clear" w:color="auto" w:fill="FFFFFF"/>
        </w:rPr>
        <w:t> (κατά κύριο λόγο </w:t>
      </w:r>
      <w:hyperlink r:id="rId29" w:tooltip="Βακτήριο" w:history="1">
        <w:r w:rsidRPr="009E528E">
          <w:rPr>
            <w:rFonts w:ascii="Calibri" w:hAnsi="Calibri" w:cs="Arial"/>
            <w:color w:val="0B0080"/>
            <w:sz w:val="28"/>
            <w:szCs w:val="28"/>
            <w:shd w:val="clear" w:color="auto" w:fill="FFFFFF"/>
          </w:rPr>
          <w:t>βακτήρια</w:t>
        </w:r>
      </w:hyperlink>
      <w:r w:rsidRPr="009E528E">
        <w:rPr>
          <w:rFonts w:ascii="Calibri" w:hAnsi="Calibri" w:cs="Arial"/>
          <w:color w:val="252525"/>
          <w:sz w:val="28"/>
          <w:szCs w:val="28"/>
          <w:shd w:val="clear" w:color="auto" w:fill="FFFFFF"/>
        </w:rPr>
        <w:t> και </w:t>
      </w:r>
      <w:hyperlink r:id="rId30" w:tooltip="Μύκητας" w:history="1">
        <w:r w:rsidRPr="009E528E">
          <w:rPr>
            <w:rFonts w:ascii="Calibri" w:hAnsi="Calibri" w:cs="Arial"/>
            <w:color w:val="0B0080"/>
            <w:sz w:val="28"/>
            <w:szCs w:val="28"/>
            <w:shd w:val="clear" w:color="auto" w:fill="FFFFFF"/>
          </w:rPr>
          <w:t>μύκητες</w:t>
        </w:r>
      </w:hyperlink>
      <w:r w:rsidRPr="009E528E">
        <w:rPr>
          <w:rFonts w:ascii="Calibri" w:hAnsi="Calibri" w:cs="Arial"/>
          <w:color w:val="252525"/>
          <w:sz w:val="28"/>
          <w:szCs w:val="28"/>
          <w:shd w:val="clear" w:color="auto" w:fill="FFFFFF"/>
        </w:rPr>
        <w:t>) και τα θρεπτικά συστατικά επιστρέφουν προς χρήση στο </w:t>
      </w:r>
      <w:hyperlink r:id="rId31" w:tooltip="Οικοσύστημα" w:history="1">
        <w:r w:rsidRPr="009E528E">
          <w:rPr>
            <w:rFonts w:ascii="Calibri" w:hAnsi="Calibri" w:cs="Arial"/>
            <w:color w:val="0B0080"/>
            <w:sz w:val="28"/>
            <w:szCs w:val="28"/>
            <w:shd w:val="clear" w:color="auto" w:fill="FFFFFF"/>
          </w:rPr>
          <w:t>οικοσύστημα</w:t>
        </w:r>
      </w:hyperlink>
      <w:r w:rsidRPr="009E528E">
        <w:rPr>
          <w:rFonts w:ascii="Calibri" w:hAnsi="Calibri" w:cs="Arial"/>
          <w:color w:val="252525"/>
          <w:sz w:val="28"/>
          <w:szCs w:val="28"/>
          <w:shd w:val="clear" w:color="auto" w:fill="FFFFFF"/>
        </w:rPr>
        <w:t> «κλείνοντας» έτσι τους </w:t>
      </w:r>
      <w:proofErr w:type="spellStart"/>
      <w:r w:rsidR="008246F7" w:rsidRPr="009E528E">
        <w:rPr>
          <w:rFonts w:ascii="Calibri" w:hAnsi="Calibri"/>
          <w:sz w:val="28"/>
          <w:szCs w:val="28"/>
        </w:rPr>
        <w:fldChar w:fldCharType="begin"/>
      </w:r>
      <w:r w:rsidRPr="009E528E">
        <w:rPr>
          <w:rFonts w:ascii="Calibri" w:hAnsi="Calibri"/>
          <w:sz w:val="28"/>
          <w:szCs w:val="28"/>
        </w:rPr>
        <w:instrText>HYPERLINK "http://el.wikipedia.org/wiki/%CE%92%CE%B9%CE%BF%CE%B3%CE%B5%CF%89%CF%87%CE%B7%CE%BC%CE%B9%CE%BA%CF%8C%CF%82_%CE%BA%CF%8D%CE%BA%CE%BB%CE%BF%CF%82" \o "Βιογεωχημικός κύκλος"</w:instrText>
      </w:r>
      <w:r w:rsidR="008246F7" w:rsidRPr="009E528E">
        <w:rPr>
          <w:rFonts w:ascii="Calibri" w:hAnsi="Calibri"/>
          <w:sz w:val="28"/>
          <w:szCs w:val="28"/>
        </w:rPr>
        <w:fldChar w:fldCharType="separate"/>
      </w:r>
      <w:r w:rsidRPr="009E528E">
        <w:rPr>
          <w:rFonts w:ascii="Calibri" w:hAnsi="Calibri" w:cs="Arial"/>
          <w:i/>
          <w:iCs/>
          <w:color w:val="0B0080"/>
          <w:sz w:val="28"/>
          <w:szCs w:val="28"/>
          <w:shd w:val="clear" w:color="auto" w:fill="FFFFFF"/>
        </w:rPr>
        <w:t>βιογεωχημικούς</w:t>
      </w:r>
      <w:proofErr w:type="spellEnd"/>
      <w:r w:rsidRPr="009E528E">
        <w:rPr>
          <w:rFonts w:ascii="Calibri" w:hAnsi="Calibri" w:cs="Arial"/>
          <w:i/>
          <w:iCs/>
          <w:color w:val="0B0080"/>
          <w:sz w:val="28"/>
          <w:szCs w:val="28"/>
          <w:shd w:val="clear" w:color="auto" w:fill="FFFFFF"/>
        </w:rPr>
        <w:t xml:space="preserve"> κύκλους</w:t>
      </w:r>
      <w:r w:rsidR="008246F7" w:rsidRPr="009E528E">
        <w:rPr>
          <w:rFonts w:ascii="Calibri" w:hAnsi="Calibri"/>
          <w:sz w:val="28"/>
          <w:szCs w:val="28"/>
        </w:rPr>
        <w:fldChar w:fldCharType="end"/>
      </w:r>
      <w:r w:rsidRPr="009E528E">
        <w:rPr>
          <w:rFonts w:ascii="Calibri" w:hAnsi="Calibri" w:cs="Arial"/>
          <w:color w:val="252525"/>
          <w:sz w:val="28"/>
          <w:szCs w:val="28"/>
          <w:shd w:val="clear" w:color="auto" w:fill="FFFFFF"/>
        </w:rPr>
        <w:t>.</w:t>
      </w:r>
    </w:p>
    <w:p w:rsidR="009B7856" w:rsidRPr="009E528E" w:rsidRDefault="000B4720" w:rsidP="009B7856">
      <w:pPr>
        <w:jc w:val="both"/>
        <w:rPr>
          <w:rFonts w:ascii="Calibri" w:hAnsi="Calibri"/>
          <w:sz w:val="28"/>
          <w:szCs w:val="28"/>
        </w:rPr>
      </w:pPr>
      <w:r w:rsidRPr="009E528E">
        <w:rPr>
          <w:rFonts w:ascii="Calibri" w:hAnsi="Calibri"/>
          <w:noProof/>
          <w:sz w:val="28"/>
          <w:szCs w:val="28"/>
          <w:lang w:eastAsia="el-G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75180" cy="1409065"/>
            <wp:effectExtent l="19050" t="0" r="1270" b="0"/>
            <wp:wrapSquare wrapText="bothSides"/>
            <wp:docPr id="5" name="Εικόνα 5" descr="http://2.bp.blogspot.com/-TtFq7-IWVgA/T3IxHx8tEuI/AAAAAAAAEBI/NcClKZ1tdto/s1600/%CE%A7%CF%89%CF%81%CE%AF%CF%82+%CF%84%CE%AF%CF%84%CE%BB%C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tFq7-IWVgA/T3IxHx8tEuI/AAAAAAAAEBI/NcClKZ1tdto/s1600/%CE%A7%CF%89%CF%81%CE%AF%CF%82+%CF%84%CE%AF%CF%84%CE%BB%CE%BF.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180" cy="1409065"/>
                    </a:xfrm>
                    <a:prstGeom prst="rect">
                      <a:avLst/>
                    </a:prstGeom>
                    <a:noFill/>
                    <a:ln>
                      <a:noFill/>
                    </a:ln>
                  </pic:spPr>
                </pic:pic>
              </a:graphicData>
            </a:graphic>
          </wp:anchor>
        </w:drawing>
      </w:r>
    </w:p>
    <w:p w:rsidR="009B7856" w:rsidRPr="009E528E" w:rsidRDefault="009B7856" w:rsidP="00D34B7A">
      <w:pPr>
        <w:jc w:val="both"/>
        <w:rPr>
          <w:rFonts w:ascii="Calibri" w:hAnsi="Calibri"/>
          <w:sz w:val="28"/>
          <w:szCs w:val="28"/>
        </w:rPr>
      </w:pPr>
      <w:r w:rsidRPr="009E528E">
        <w:rPr>
          <w:rFonts w:ascii="Calibri" w:hAnsi="Calibri" w:cs="Arial"/>
          <w:b/>
          <w:noProof/>
          <w:color w:val="252525"/>
          <w:sz w:val="28"/>
          <w:szCs w:val="28"/>
          <w:shd w:val="clear" w:color="auto" w:fill="FFFFFF"/>
          <w:lang w:eastAsia="el-GR"/>
        </w:rPr>
        <w:lastRenderedPageBreak/>
        <w:drawing>
          <wp:inline distT="0" distB="0" distL="0" distR="0">
            <wp:extent cx="3800475" cy="2771775"/>
            <wp:effectExtent l="19050" t="0" r="9525" b="0"/>
            <wp:docPr id="4" name="Εικόνα 4" descr="http://www.trelokouneli.gr/wp-content/uploads/2014/02/superf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elokouneli.gr/wp-content/uploads/2014/02/superfood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771775"/>
                    </a:xfrm>
                    <a:prstGeom prst="rect">
                      <a:avLst/>
                    </a:prstGeom>
                    <a:noFill/>
                    <a:ln>
                      <a:noFill/>
                    </a:ln>
                  </pic:spPr>
                </pic:pic>
              </a:graphicData>
            </a:graphic>
          </wp:inline>
        </w:drawing>
      </w:r>
      <w:r w:rsidR="000B4720" w:rsidRPr="009E528E">
        <w:rPr>
          <w:rFonts w:ascii="Calibri" w:hAnsi="Calibri"/>
          <w:noProof/>
          <w:sz w:val="28"/>
          <w:szCs w:val="28"/>
          <w:lang w:eastAsia="el-GR"/>
        </w:rPr>
        <w:drawing>
          <wp:inline distT="0" distB="0" distL="0" distR="0">
            <wp:extent cx="2885968" cy="1752600"/>
            <wp:effectExtent l="19050" t="0" r="0" b="0"/>
            <wp:docPr id="1" name="Εικόνα 6" descr="http://www.boro.gr/contentfiles/photos/diatrofh/trof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ro.gr/contentfiles/photos/diatrofh/trofima.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968" cy="1752600"/>
                    </a:xfrm>
                    <a:prstGeom prst="rect">
                      <a:avLst/>
                    </a:prstGeom>
                    <a:noFill/>
                    <a:ln>
                      <a:noFill/>
                    </a:ln>
                  </pic:spPr>
                </pic:pic>
              </a:graphicData>
            </a:graphic>
          </wp:inline>
        </w:drawing>
      </w:r>
      <w:r w:rsidRPr="009E528E">
        <w:rPr>
          <w:rFonts w:ascii="Calibri" w:hAnsi="Calibri"/>
          <w:sz w:val="28"/>
          <w:szCs w:val="28"/>
        </w:rPr>
        <w:br w:type="textWrapping" w:clear="all"/>
      </w:r>
    </w:p>
    <w:p w:rsidR="00D95787" w:rsidRDefault="00D95787" w:rsidP="004F15FE">
      <w:pPr>
        <w:autoSpaceDE w:val="0"/>
        <w:autoSpaceDN w:val="0"/>
        <w:adjustRightInd w:val="0"/>
        <w:spacing w:after="0" w:line="240" w:lineRule="auto"/>
        <w:rPr>
          <w:rFonts w:ascii="Calibri" w:hAnsi="Calibri" w:cs="Arial-BoldMT"/>
          <w:b/>
          <w:bCs/>
          <w:color w:val="17365D"/>
          <w:sz w:val="32"/>
          <w:szCs w:val="32"/>
        </w:rPr>
      </w:pPr>
    </w:p>
    <w:p w:rsidR="004F15FE" w:rsidRDefault="004F15FE" w:rsidP="004F15FE">
      <w:pPr>
        <w:autoSpaceDE w:val="0"/>
        <w:autoSpaceDN w:val="0"/>
        <w:adjustRightInd w:val="0"/>
        <w:spacing w:after="0" w:line="240" w:lineRule="auto"/>
        <w:rPr>
          <w:rFonts w:ascii="Calibri" w:hAnsi="Calibri" w:cs="Arial-BoldMT"/>
          <w:b/>
          <w:bCs/>
          <w:color w:val="17365D"/>
          <w:sz w:val="32"/>
          <w:szCs w:val="32"/>
        </w:rPr>
      </w:pPr>
      <w:r w:rsidRPr="007056EF">
        <w:rPr>
          <w:rFonts w:ascii="Calibri" w:hAnsi="Calibri" w:cs="Arial-BoldMT"/>
          <w:b/>
          <w:bCs/>
          <w:color w:val="17365D"/>
          <w:sz w:val="32"/>
          <w:szCs w:val="32"/>
        </w:rPr>
        <w:t>Οι Πρωτεΐνες</w:t>
      </w:r>
    </w:p>
    <w:p w:rsidR="007056EF" w:rsidRPr="007056EF" w:rsidRDefault="007056EF" w:rsidP="004F15FE">
      <w:pPr>
        <w:autoSpaceDE w:val="0"/>
        <w:autoSpaceDN w:val="0"/>
        <w:adjustRightInd w:val="0"/>
        <w:spacing w:after="0" w:line="240" w:lineRule="auto"/>
        <w:rPr>
          <w:rFonts w:ascii="Calibri" w:hAnsi="Calibri" w:cs="Arial-BoldMT"/>
          <w:b/>
          <w:bCs/>
          <w:color w:val="17365D"/>
          <w:sz w:val="32"/>
          <w:szCs w:val="32"/>
        </w:rPr>
      </w:pPr>
    </w:p>
    <w:p w:rsidR="007056EF" w:rsidRDefault="004F15FE" w:rsidP="007056EF">
      <w:pPr>
        <w:tabs>
          <w:tab w:val="left" w:pos="7470"/>
          <w:tab w:val="left" w:pos="8550"/>
        </w:tabs>
        <w:autoSpaceDE w:val="0"/>
        <w:autoSpaceDN w:val="0"/>
        <w:adjustRightInd w:val="0"/>
        <w:spacing w:after="0"/>
        <w:ind w:left="-180"/>
        <w:jc w:val="both"/>
        <w:rPr>
          <w:rFonts w:ascii="Calibri" w:hAnsi="Calibri" w:cs="ArialMT"/>
          <w:color w:val="000000"/>
          <w:sz w:val="28"/>
          <w:szCs w:val="28"/>
        </w:rPr>
      </w:pPr>
      <w:r w:rsidRPr="009E528E">
        <w:rPr>
          <w:rFonts w:ascii="Calibri" w:hAnsi="Calibri" w:cs="ArialMT"/>
          <w:color w:val="000000"/>
          <w:sz w:val="28"/>
          <w:szCs w:val="28"/>
        </w:rPr>
        <w:t>Οι πρωτεΐνες είναι πολύ μεγάλα οργανικά μόρια που αποτε</w:t>
      </w:r>
      <w:r w:rsidR="00766EE0">
        <w:rPr>
          <w:rFonts w:ascii="Calibri" w:hAnsi="Calibri" w:cs="ArialMT"/>
          <w:color w:val="000000"/>
          <w:sz w:val="28"/>
          <w:szCs w:val="28"/>
        </w:rPr>
        <w:t xml:space="preserve">λούνται </w:t>
      </w:r>
      <w:r w:rsidR="00AE5704">
        <w:rPr>
          <w:rFonts w:ascii="Calibri" w:hAnsi="Calibri" w:cs="ArialMT"/>
          <w:color w:val="000000"/>
          <w:sz w:val="28"/>
          <w:szCs w:val="28"/>
        </w:rPr>
        <w:t xml:space="preserve">από </w:t>
      </w:r>
      <w:r w:rsidRPr="009E528E">
        <w:rPr>
          <w:rFonts w:ascii="Calibri" w:hAnsi="Calibri" w:cs="ArialMT"/>
          <w:color w:val="000000"/>
          <w:sz w:val="28"/>
          <w:szCs w:val="28"/>
        </w:rPr>
        <w:t>αμινοξέα. Τα</w:t>
      </w:r>
      <w:r w:rsidR="007056EF">
        <w:rPr>
          <w:rFonts w:ascii="Calibri" w:hAnsi="Calibri" w:cs="ArialMT"/>
          <w:color w:val="000000"/>
          <w:sz w:val="28"/>
          <w:szCs w:val="28"/>
        </w:rPr>
        <w:t xml:space="preserve"> </w:t>
      </w:r>
      <w:r w:rsidRPr="009E528E">
        <w:rPr>
          <w:rFonts w:ascii="Calibri" w:hAnsi="Calibri" w:cs="ArialMT"/>
          <w:color w:val="000000"/>
          <w:sz w:val="28"/>
          <w:szCs w:val="28"/>
        </w:rPr>
        <w:t>αμινοξέα περιέχουν άνθρακα, υδρογόνο, οξυγόνο, άζωτο και θείο. Κάποιες</w:t>
      </w:r>
      <w:r w:rsidR="007E700F" w:rsidRPr="009E528E">
        <w:rPr>
          <w:rFonts w:ascii="Calibri" w:hAnsi="Calibri" w:cs="ArialMT"/>
          <w:color w:val="000000"/>
          <w:sz w:val="28"/>
          <w:szCs w:val="28"/>
        </w:rPr>
        <w:t xml:space="preserve"> </w:t>
      </w:r>
      <w:r w:rsidRPr="009E528E">
        <w:rPr>
          <w:rFonts w:ascii="Calibri" w:hAnsi="Calibri" w:cs="ArialMT"/>
          <w:color w:val="000000"/>
          <w:sz w:val="28"/>
          <w:szCs w:val="28"/>
        </w:rPr>
        <w:t>πρωτεΐνες</w:t>
      </w:r>
      <w:r w:rsidR="007E700F" w:rsidRPr="009E528E">
        <w:rPr>
          <w:rFonts w:ascii="Calibri" w:hAnsi="Calibri" w:cs="ArialMT"/>
          <w:color w:val="000000"/>
          <w:sz w:val="28"/>
          <w:szCs w:val="28"/>
        </w:rPr>
        <w:t xml:space="preserve"> </w:t>
      </w:r>
      <w:r w:rsidRPr="009E528E">
        <w:rPr>
          <w:rFonts w:ascii="Calibri" w:hAnsi="Calibri" w:cs="ArialMT"/>
          <w:color w:val="000000"/>
          <w:sz w:val="28"/>
          <w:szCs w:val="28"/>
        </w:rPr>
        <w:t xml:space="preserve">περιέχουν και άλλα χημικά στοιχεία π.χ. σίδηρο. Τα αμινοξέα συνδέονται μεταξύ </w:t>
      </w:r>
      <w:r w:rsidR="007056EF">
        <w:rPr>
          <w:rFonts w:ascii="Calibri" w:hAnsi="Calibri" w:cs="ArialMT"/>
          <w:color w:val="000000"/>
          <w:sz w:val="28"/>
          <w:szCs w:val="28"/>
        </w:rPr>
        <w:t xml:space="preserve">τους </w:t>
      </w:r>
      <w:r w:rsidRPr="009E528E">
        <w:rPr>
          <w:rFonts w:ascii="Calibri" w:hAnsi="Calibri" w:cs="ArialMT"/>
          <w:color w:val="000000"/>
          <w:sz w:val="28"/>
          <w:szCs w:val="28"/>
        </w:rPr>
        <w:t xml:space="preserve">(με </w:t>
      </w:r>
      <w:proofErr w:type="spellStart"/>
      <w:r w:rsidRPr="009E528E">
        <w:rPr>
          <w:rFonts w:ascii="Calibri" w:hAnsi="Calibri" w:cs="ArialMT"/>
          <w:color w:val="000000"/>
          <w:sz w:val="28"/>
          <w:szCs w:val="28"/>
        </w:rPr>
        <w:t>πεπτιδικούς</w:t>
      </w:r>
      <w:proofErr w:type="spellEnd"/>
      <w:r w:rsidRPr="009E528E">
        <w:rPr>
          <w:rFonts w:ascii="Calibri" w:hAnsi="Calibri" w:cs="ArialMT"/>
          <w:color w:val="000000"/>
          <w:sz w:val="28"/>
          <w:szCs w:val="28"/>
        </w:rPr>
        <w:t xml:space="preserve"> δεσμούς) και σχηματίζουν τις </w:t>
      </w:r>
      <w:proofErr w:type="spellStart"/>
      <w:r w:rsidRPr="009E528E">
        <w:rPr>
          <w:rFonts w:ascii="Calibri" w:hAnsi="Calibri" w:cs="ArialMT"/>
          <w:color w:val="000000"/>
          <w:sz w:val="28"/>
          <w:szCs w:val="28"/>
        </w:rPr>
        <w:t>πολυπεπτιδικές</w:t>
      </w:r>
      <w:proofErr w:type="spellEnd"/>
      <w:r w:rsidRPr="009E528E">
        <w:rPr>
          <w:rFonts w:ascii="Calibri" w:hAnsi="Calibri" w:cs="ArialMT"/>
          <w:color w:val="000000"/>
          <w:sz w:val="28"/>
          <w:szCs w:val="28"/>
        </w:rPr>
        <w:t xml:space="preserve"> αλυσίδες. Οι πρωτεΐνες</w:t>
      </w:r>
      <w:r w:rsidR="007056EF">
        <w:rPr>
          <w:rFonts w:ascii="Calibri" w:hAnsi="Calibri" w:cs="ArialMT"/>
          <w:color w:val="000000"/>
          <w:sz w:val="28"/>
          <w:szCs w:val="28"/>
        </w:rPr>
        <w:t xml:space="preserve"> </w:t>
      </w:r>
      <w:r w:rsidRPr="009E528E">
        <w:rPr>
          <w:rFonts w:ascii="Calibri" w:hAnsi="Calibri" w:cs="ArialMT"/>
          <w:color w:val="000000"/>
          <w:sz w:val="28"/>
          <w:szCs w:val="28"/>
        </w:rPr>
        <w:t xml:space="preserve">περιλαμβάνουν μία ή περισσότερες τέτοιες </w:t>
      </w:r>
      <w:proofErr w:type="spellStart"/>
      <w:r w:rsidRPr="009E528E">
        <w:rPr>
          <w:rFonts w:ascii="Calibri" w:hAnsi="Calibri" w:cs="ArialMT"/>
          <w:color w:val="000000"/>
          <w:sz w:val="28"/>
          <w:szCs w:val="28"/>
        </w:rPr>
        <w:t>αλυσίδες.Τα</w:t>
      </w:r>
      <w:proofErr w:type="spellEnd"/>
      <w:r w:rsidRPr="009E528E">
        <w:rPr>
          <w:rFonts w:ascii="Calibri" w:hAnsi="Calibri" w:cs="ArialMT"/>
          <w:color w:val="000000"/>
          <w:sz w:val="28"/>
          <w:szCs w:val="28"/>
        </w:rPr>
        <w:t xml:space="preserve"> αμινοξέα είναι είκοσι, όμως ο</w:t>
      </w:r>
      <w:r w:rsidR="007056EF">
        <w:rPr>
          <w:rFonts w:ascii="Calibri" w:hAnsi="Calibri" w:cs="ArialMT"/>
          <w:color w:val="000000"/>
          <w:sz w:val="28"/>
          <w:szCs w:val="28"/>
        </w:rPr>
        <w:t xml:space="preserve"> </w:t>
      </w:r>
      <w:r w:rsidRPr="009E528E">
        <w:rPr>
          <w:rFonts w:ascii="Calibri" w:hAnsi="Calibri" w:cs="ArialMT"/>
          <w:color w:val="000000"/>
          <w:sz w:val="28"/>
          <w:szCs w:val="28"/>
        </w:rPr>
        <w:t xml:space="preserve">ανθρώπινος οργανισμός χρειάζεται απαραίτητα τα </w:t>
      </w:r>
      <w:r w:rsidRPr="009E528E">
        <w:rPr>
          <w:rFonts w:ascii="Calibri" w:hAnsi="Calibri" w:cs="Arial-BoldMT"/>
          <w:b/>
          <w:bCs/>
          <w:color w:val="000000"/>
          <w:sz w:val="28"/>
          <w:szCs w:val="28"/>
        </w:rPr>
        <w:t xml:space="preserve">9 </w:t>
      </w:r>
      <w:r w:rsidRPr="009E528E">
        <w:rPr>
          <w:rFonts w:ascii="Calibri" w:hAnsi="Calibri" w:cs="ArialMT"/>
          <w:color w:val="000000"/>
          <w:sz w:val="28"/>
          <w:szCs w:val="28"/>
        </w:rPr>
        <w:t>από αυτά, αφού δεν</w:t>
      </w:r>
      <w:r w:rsidR="007E700F" w:rsidRPr="009E528E">
        <w:rPr>
          <w:rFonts w:ascii="Calibri" w:hAnsi="Calibri" w:cs="ArialMT"/>
          <w:color w:val="000000"/>
          <w:sz w:val="28"/>
          <w:szCs w:val="28"/>
        </w:rPr>
        <w:t xml:space="preserve"> </w:t>
      </w:r>
      <w:r w:rsidRPr="009E528E">
        <w:rPr>
          <w:rFonts w:ascii="Calibri" w:hAnsi="Calibri" w:cs="ArialMT"/>
          <w:color w:val="000000"/>
          <w:sz w:val="28"/>
          <w:szCs w:val="28"/>
        </w:rPr>
        <w:t>μπορεί να τα</w:t>
      </w:r>
      <w:r w:rsidR="007056EF">
        <w:rPr>
          <w:rFonts w:ascii="Calibri" w:hAnsi="Calibri" w:cs="ArialMT"/>
          <w:color w:val="000000"/>
          <w:sz w:val="28"/>
          <w:szCs w:val="28"/>
        </w:rPr>
        <w:t xml:space="preserve"> </w:t>
      </w:r>
      <w:r w:rsidRPr="009E528E">
        <w:rPr>
          <w:rFonts w:ascii="Calibri" w:hAnsi="Calibri" w:cs="ArialMT"/>
          <w:color w:val="000000"/>
          <w:sz w:val="28"/>
          <w:szCs w:val="28"/>
        </w:rPr>
        <w:t xml:space="preserve">συνθέσει. Αυτά καλούνται απαραίτητα αμινοξέα (η </w:t>
      </w:r>
      <w:proofErr w:type="spellStart"/>
      <w:r w:rsidRPr="009E528E">
        <w:rPr>
          <w:rFonts w:ascii="Calibri" w:hAnsi="Calibri" w:cs="ArialMT"/>
          <w:color w:val="000000"/>
          <w:sz w:val="28"/>
          <w:szCs w:val="28"/>
        </w:rPr>
        <w:t>ιστιδίνη</w:t>
      </w:r>
      <w:proofErr w:type="spellEnd"/>
      <w:r w:rsidRPr="009E528E">
        <w:rPr>
          <w:rFonts w:ascii="Calibri" w:hAnsi="Calibri" w:cs="ArialMT"/>
          <w:color w:val="000000"/>
          <w:sz w:val="28"/>
          <w:szCs w:val="28"/>
        </w:rPr>
        <w:t xml:space="preserve">, η </w:t>
      </w:r>
      <w:proofErr w:type="spellStart"/>
      <w:r w:rsidRPr="009E528E">
        <w:rPr>
          <w:rFonts w:ascii="Calibri" w:hAnsi="Calibri" w:cs="ArialMT"/>
          <w:color w:val="000000"/>
          <w:sz w:val="28"/>
          <w:szCs w:val="28"/>
        </w:rPr>
        <w:t>λευκίνη</w:t>
      </w:r>
      <w:proofErr w:type="spellEnd"/>
      <w:r w:rsidRPr="009E528E">
        <w:rPr>
          <w:rFonts w:ascii="Calibri" w:hAnsi="Calibri" w:cs="ArialMT"/>
          <w:color w:val="000000"/>
          <w:sz w:val="28"/>
          <w:szCs w:val="28"/>
        </w:rPr>
        <w:t xml:space="preserve">, η </w:t>
      </w:r>
      <w:proofErr w:type="spellStart"/>
      <w:r w:rsidRPr="009E528E">
        <w:rPr>
          <w:rFonts w:ascii="Calibri" w:hAnsi="Calibri" w:cs="ArialMT"/>
          <w:color w:val="000000"/>
          <w:sz w:val="28"/>
          <w:szCs w:val="28"/>
        </w:rPr>
        <w:t>ισολευκίνη</w:t>
      </w:r>
      <w:proofErr w:type="spellEnd"/>
      <w:r w:rsidRPr="009E528E">
        <w:rPr>
          <w:rFonts w:ascii="Calibri" w:hAnsi="Calibri" w:cs="ArialMT"/>
          <w:color w:val="000000"/>
          <w:sz w:val="28"/>
          <w:szCs w:val="28"/>
        </w:rPr>
        <w:t xml:space="preserve">, η </w:t>
      </w:r>
      <w:proofErr w:type="spellStart"/>
      <w:r w:rsidRPr="009E528E">
        <w:rPr>
          <w:rFonts w:ascii="Calibri" w:hAnsi="Calibri" w:cs="ArialMT"/>
          <w:color w:val="000000"/>
          <w:sz w:val="28"/>
          <w:szCs w:val="28"/>
        </w:rPr>
        <w:t>λυσίνη</w:t>
      </w:r>
      <w:proofErr w:type="spellEnd"/>
      <w:r w:rsidRPr="009E528E">
        <w:rPr>
          <w:rFonts w:ascii="Calibri" w:hAnsi="Calibri" w:cs="ArialMT"/>
          <w:color w:val="000000"/>
          <w:sz w:val="28"/>
          <w:szCs w:val="28"/>
        </w:rPr>
        <w:t>,</w:t>
      </w:r>
      <w:r w:rsidR="007056EF">
        <w:rPr>
          <w:rFonts w:ascii="Calibri" w:hAnsi="Calibri" w:cs="ArialMT"/>
          <w:color w:val="000000"/>
          <w:sz w:val="28"/>
          <w:szCs w:val="28"/>
        </w:rPr>
        <w:t xml:space="preserve"> </w:t>
      </w:r>
      <w:r w:rsidRPr="009E528E">
        <w:rPr>
          <w:rFonts w:ascii="Calibri" w:hAnsi="Calibri" w:cs="ArialMT"/>
          <w:color w:val="000000"/>
          <w:sz w:val="28"/>
          <w:szCs w:val="28"/>
        </w:rPr>
        <w:t xml:space="preserve">η </w:t>
      </w:r>
      <w:proofErr w:type="spellStart"/>
      <w:r w:rsidRPr="009E528E">
        <w:rPr>
          <w:rFonts w:ascii="Calibri" w:hAnsi="Calibri" w:cs="ArialMT"/>
          <w:color w:val="000000"/>
          <w:sz w:val="28"/>
          <w:szCs w:val="28"/>
        </w:rPr>
        <w:t>μεθειονίνη</w:t>
      </w:r>
      <w:proofErr w:type="spellEnd"/>
      <w:r w:rsidRPr="009E528E">
        <w:rPr>
          <w:rFonts w:ascii="Calibri" w:hAnsi="Calibri" w:cs="ArialMT"/>
          <w:color w:val="000000"/>
          <w:sz w:val="28"/>
          <w:szCs w:val="28"/>
        </w:rPr>
        <w:t xml:space="preserve">, η </w:t>
      </w:r>
      <w:proofErr w:type="spellStart"/>
      <w:r w:rsidRPr="009E528E">
        <w:rPr>
          <w:rFonts w:ascii="Calibri" w:hAnsi="Calibri" w:cs="ArialMT"/>
          <w:color w:val="000000"/>
          <w:sz w:val="28"/>
          <w:szCs w:val="28"/>
        </w:rPr>
        <w:t>φαινυλαλανίνη</w:t>
      </w:r>
      <w:proofErr w:type="spellEnd"/>
      <w:r w:rsidRPr="009E528E">
        <w:rPr>
          <w:rFonts w:ascii="Calibri" w:hAnsi="Calibri" w:cs="ArialMT"/>
          <w:color w:val="000000"/>
          <w:sz w:val="28"/>
          <w:szCs w:val="28"/>
        </w:rPr>
        <w:t xml:space="preserve">, η </w:t>
      </w:r>
      <w:proofErr w:type="spellStart"/>
      <w:r w:rsidRPr="009E528E">
        <w:rPr>
          <w:rFonts w:ascii="Calibri" w:hAnsi="Calibri" w:cs="ArialMT"/>
          <w:color w:val="000000"/>
          <w:sz w:val="28"/>
          <w:szCs w:val="28"/>
        </w:rPr>
        <w:t>θρεονίνη</w:t>
      </w:r>
      <w:proofErr w:type="spellEnd"/>
      <w:r w:rsidRPr="009E528E">
        <w:rPr>
          <w:rFonts w:ascii="Calibri" w:hAnsi="Calibri" w:cs="ArialMT"/>
          <w:color w:val="000000"/>
          <w:sz w:val="28"/>
          <w:szCs w:val="28"/>
        </w:rPr>
        <w:t xml:space="preserve">, η </w:t>
      </w:r>
      <w:proofErr w:type="spellStart"/>
      <w:r w:rsidRPr="009E528E">
        <w:rPr>
          <w:rFonts w:ascii="Calibri" w:hAnsi="Calibri" w:cs="ArialMT"/>
          <w:color w:val="000000"/>
          <w:sz w:val="28"/>
          <w:szCs w:val="28"/>
        </w:rPr>
        <w:t>τρυπτοφάνη</w:t>
      </w:r>
      <w:proofErr w:type="spellEnd"/>
      <w:r w:rsidRPr="009E528E">
        <w:rPr>
          <w:rFonts w:ascii="Calibri" w:hAnsi="Calibri" w:cs="ArialMT"/>
          <w:color w:val="000000"/>
          <w:sz w:val="28"/>
          <w:szCs w:val="28"/>
        </w:rPr>
        <w:t xml:space="preserve"> και η </w:t>
      </w:r>
      <w:proofErr w:type="spellStart"/>
      <w:r w:rsidRPr="009E528E">
        <w:rPr>
          <w:rFonts w:ascii="Calibri" w:hAnsi="Calibri" w:cs="ArialMT"/>
          <w:color w:val="000000"/>
          <w:sz w:val="28"/>
          <w:szCs w:val="28"/>
        </w:rPr>
        <w:t>βαλίνη</w:t>
      </w:r>
      <w:proofErr w:type="spellEnd"/>
      <w:r w:rsidRPr="009E528E">
        <w:rPr>
          <w:rFonts w:ascii="Calibri" w:hAnsi="Calibri" w:cs="ArialMT"/>
          <w:color w:val="000000"/>
          <w:sz w:val="28"/>
          <w:szCs w:val="28"/>
        </w:rPr>
        <w:t>). Τα υπόλοιπα</w:t>
      </w:r>
      <w:r w:rsidR="007056EF">
        <w:rPr>
          <w:rFonts w:ascii="Calibri" w:hAnsi="Calibri" w:cs="ArialMT"/>
          <w:color w:val="000000"/>
          <w:sz w:val="28"/>
          <w:szCs w:val="28"/>
        </w:rPr>
        <w:t xml:space="preserve"> </w:t>
      </w:r>
      <w:r w:rsidRPr="009E528E">
        <w:rPr>
          <w:rFonts w:ascii="Calibri" w:hAnsi="Calibri" w:cs="ArialMT"/>
          <w:color w:val="000000"/>
          <w:sz w:val="28"/>
          <w:szCs w:val="28"/>
        </w:rPr>
        <w:t xml:space="preserve">αμινοξέα μπορούν να </w:t>
      </w:r>
      <w:r w:rsidR="007056EF">
        <w:rPr>
          <w:rFonts w:ascii="Calibri" w:hAnsi="Calibri" w:cs="ArialMT"/>
          <w:color w:val="000000"/>
          <w:sz w:val="28"/>
          <w:szCs w:val="28"/>
        </w:rPr>
        <w:t>π</w:t>
      </w:r>
      <w:r w:rsidRPr="009E528E">
        <w:rPr>
          <w:rFonts w:ascii="Calibri" w:hAnsi="Calibri" w:cs="ArialMT"/>
          <w:color w:val="000000"/>
          <w:sz w:val="28"/>
          <w:szCs w:val="28"/>
        </w:rPr>
        <w:t>αρασκευασθούν στον ανθρώπινο οργανισμό και καλούνται μη</w:t>
      </w:r>
      <w:r w:rsidR="007056EF">
        <w:rPr>
          <w:rFonts w:ascii="Calibri" w:hAnsi="Calibri" w:cs="ArialMT"/>
          <w:color w:val="000000"/>
          <w:sz w:val="28"/>
          <w:szCs w:val="28"/>
        </w:rPr>
        <w:t xml:space="preserve"> </w:t>
      </w:r>
      <w:r w:rsidRPr="009E528E">
        <w:rPr>
          <w:rFonts w:ascii="Calibri" w:hAnsi="Calibri" w:cs="ArialMT"/>
          <w:color w:val="000000"/>
          <w:sz w:val="28"/>
          <w:szCs w:val="28"/>
        </w:rPr>
        <w:t>απαραίτητα αμινοξέα</w:t>
      </w:r>
      <w:r w:rsidR="007056EF">
        <w:rPr>
          <w:rFonts w:ascii="Calibri" w:hAnsi="Calibri" w:cs="ArialMT"/>
          <w:color w:val="000000"/>
          <w:sz w:val="28"/>
          <w:szCs w:val="28"/>
        </w:rPr>
        <w:t>.</w:t>
      </w:r>
    </w:p>
    <w:p w:rsidR="004F15FE" w:rsidRPr="009E528E" w:rsidRDefault="004F15FE" w:rsidP="007056EF">
      <w:pPr>
        <w:tabs>
          <w:tab w:val="left" w:pos="7470"/>
          <w:tab w:val="left" w:pos="8550"/>
        </w:tabs>
        <w:autoSpaceDE w:val="0"/>
        <w:autoSpaceDN w:val="0"/>
        <w:adjustRightInd w:val="0"/>
        <w:spacing w:after="0"/>
        <w:ind w:left="-180"/>
        <w:jc w:val="both"/>
        <w:rPr>
          <w:rFonts w:ascii="Calibri" w:hAnsi="Calibri" w:cs="ArialMT"/>
          <w:color w:val="000000"/>
          <w:sz w:val="28"/>
          <w:szCs w:val="28"/>
        </w:rPr>
      </w:pPr>
      <w:r w:rsidRPr="009E528E">
        <w:rPr>
          <w:rFonts w:ascii="Calibri" w:hAnsi="Calibri" w:cs="Arial-BoldMT"/>
          <w:b/>
          <w:bCs/>
          <w:color w:val="000000"/>
          <w:sz w:val="28"/>
          <w:szCs w:val="28"/>
        </w:rPr>
        <w:lastRenderedPageBreak/>
        <w:t xml:space="preserve">Πηγές υψηλής ποιότητας πρωτεϊνών </w:t>
      </w:r>
      <w:r w:rsidRPr="009E528E">
        <w:rPr>
          <w:rFonts w:ascii="Calibri" w:hAnsi="Calibri" w:cs="ArialMT"/>
          <w:color w:val="000000"/>
          <w:sz w:val="28"/>
          <w:szCs w:val="28"/>
        </w:rPr>
        <w:t>(περιέχουν όλο το φάσμα των απαραίτητων</w:t>
      </w:r>
      <w:r w:rsidR="007056EF">
        <w:rPr>
          <w:rFonts w:ascii="Calibri" w:hAnsi="Calibri" w:cs="ArialMT"/>
          <w:color w:val="000000"/>
          <w:sz w:val="28"/>
          <w:szCs w:val="28"/>
        </w:rPr>
        <w:t xml:space="preserve"> </w:t>
      </w:r>
      <w:r w:rsidRPr="009E528E">
        <w:rPr>
          <w:rFonts w:ascii="Calibri" w:hAnsi="Calibri" w:cs="ArialMT"/>
          <w:color w:val="000000"/>
          <w:sz w:val="28"/>
          <w:szCs w:val="28"/>
        </w:rPr>
        <w:t>αμινοξέων) είναι τα αυγά, το γάλα, το κρέας, το ψάρι και τα πουλερικά.</w:t>
      </w:r>
    </w:p>
    <w:p w:rsidR="004F15FE" w:rsidRPr="009E528E" w:rsidRDefault="004F15FE" w:rsidP="007056EF">
      <w:pPr>
        <w:autoSpaceDE w:val="0"/>
        <w:autoSpaceDN w:val="0"/>
        <w:adjustRightInd w:val="0"/>
        <w:spacing w:after="0"/>
        <w:jc w:val="both"/>
        <w:rPr>
          <w:rFonts w:ascii="Calibri" w:hAnsi="Calibri" w:cs="ArialMT"/>
          <w:color w:val="000000"/>
          <w:sz w:val="28"/>
          <w:szCs w:val="28"/>
        </w:rPr>
      </w:pPr>
    </w:p>
    <w:p w:rsidR="004F15FE" w:rsidRPr="009E528E" w:rsidRDefault="004F15FE" w:rsidP="004F15FE">
      <w:pPr>
        <w:autoSpaceDE w:val="0"/>
        <w:autoSpaceDN w:val="0"/>
        <w:adjustRightInd w:val="0"/>
        <w:spacing w:after="0" w:line="240" w:lineRule="auto"/>
        <w:rPr>
          <w:rFonts w:ascii="Calibri" w:hAnsi="Calibri" w:cs="ArialMT"/>
          <w:color w:val="000000"/>
          <w:sz w:val="28"/>
          <w:szCs w:val="28"/>
        </w:rPr>
      </w:pPr>
      <w:r w:rsidRPr="009E528E">
        <w:rPr>
          <w:rFonts w:ascii="Calibri" w:hAnsi="Calibri" w:cs="ArialMT"/>
          <w:noProof/>
          <w:color w:val="000000"/>
          <w:sz w:val="28"/>
          <w:szCs w:val="28"/>
          <w:lang w:eastAsia="el-GR"/>
        </w:rPr>
        <w:drawing>
          <wp:inline distT="0" distB="0" distL="0" distR="0">
            <wp:extent cx="3800475" cy="2752725"/>
            <wp:effectExtent l="19050" t="0" r="9525"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800475" cy="2752725"/>
                    </a:xfrm>
                    <a:prstGeom prst="rect">
                      <a:avLst/>
                    </a:prstGeom>
                    <a:noFill/>
                    <a:ln w="9525">
                      <a:noFill/>
                      <a:miter lim="800000"/>
                      <a:headEnd/>
                      <a:tailEnd/>
                    </a:ln>
                  </pic:spPr>
                </pic:pic>
              </a:graphicData>
            </a:graphic>
          </wp:inline>
        </w:drawing>
      </w:r>
    </w:p>
    <w:p w:rsidR="004F15FE" w:rsidRPr="009E528E" w:rsidRDefault="004F15FE" w:rsidP="004F15FE">
      <w:pPr>
        <w:autoSpaceDE w:val="0"/>
        <w:autoSpaceDN w:val="0"/>
        <w:adjustRightInd w:val="0"/>
        <w:spacing w:after="0" w:line="240" w:lineRule="auto"/>
        <w:rPr>
          <w:rFonts w:ascii="Calibri" w:hAnsi="Calibri" w:cs="ArialMT"/>
          <w:color w:val="000000"/>
          <w:sz w:val="28"/>
          <w:szCs w:val="28"/>
        </w:rPr>
      </w:pPr>
    </w:p>
    <w:p w:rsidR="00766EE0" w:rsidRDefault="00766EE0" w:rsidP="007056EF">
      <w:pPr>
        <w:autoSpaceDE w:val="0"/>
        <w:autoSpaceDN w:val="0"/>
        <w:adjustRightInd w:val="0"/>
        <w:spacing w:after="0"/>
        <w:jc w:val="both"/>
        <w:rPr>
          <w:rFonts w:ascii="Calibri" w:hAnsi="Calibri" w:cs="ArialMT"/>
          <w:color w:val="000000"/>
          <w:sz w:val="28"/>
          <w:szCs w:val="28"/>
        </w:rPr>
      </w:pPr>
    </w:p>
    <w:p w:rsidR="004F15FE" w:rsidRPr="009E528E" w:rsidRDefault="004F15FE" w:rsidP="007056EF">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Τροφικές πηγές πρωτεϊνών μέσης ποιότητας είναι η σόγια, τα</w:t>
      </w:r>
      <w:r w:rsidR="007056EF">
        <w:rPr>
          <w:rFonts w:ascii="Calibri" w:hAnsi="Calibri" w:cs="ArialMT"/>
          <w:color w:val="000000"/>
          <w:sz w:val="28"/>
          <w:szCs w:val="28"/>
        </w:rPr>
        <w:t xml:space="preserve"> </w:t>
      </w:r>
      <w:r w:rsidRPr="009E528E">
        <w:rPr>
          <w:rFonts w:ascii="Calibri" w:hAnsi="Calibri" w:cs="ArialMT"/>
          <w:color w:val="000000"/>
          <w:sz w:val="28"/>
          <w:szCs w:val="28"/>
        </w:rPr>
        <w:t>γαλακτοκομικά, το ρύζι, τα</w:t>
      </w:r>
      <w:r w:rsidR="007056EF">
        <w:rPr>
          <w:rFonts w:ascii="Calibri" w:hAnsi="Calibri" w:cs="ArialMT"/>
          <w:color w:val="000000"/>
          <w:sz w:val="28"/>
          <w:szCs w:val="28"/>
        </w:rPr>
        <w:t xml:space="preserve"> </w:t>
      </w:r>
      <w:r w:rsidRPr="009E528E">
        <w:rPr>
          <w:rFonts w:ascii="Calibri" w:hAnsi="Calibri" w:cs="ArialMT"/>
          <w:color w:val="000000"/>
          <w:sz w:val="28"/>
          <w:szCs w:val="28"/>
        </w:rPr>
        <w:t>δημητριακά, τα όσπρια, το ψωμί, η πατάτα κ.α. Αυτές οι πηγές με κατάλληλους συνδυασμούς</w:t>
      </w:r>
      <w:r w:rsidR="007056EF">
        <w:rPr>
          <w:rFonts w:ascii="Calibri" w:hAnsi="Calibri" w:cs="ArialMT"/>
          <w:color w:val="000000"/>
          <w:sz w:val="28"/>
          <w:szCs w:val="28"/>
        </w:rPr>
        <w:t xml:space="preserve"> </w:t>
      </w:r>
      <w:r w:rsidRPr="009E528E">
        <w:rPr>
          <w:rFonts w:ascii="Calibri" w:hAnsi="Calibri" w:cs="ArialMT"/>
          <w:color w:val="000000"/>
          <w:sz w:val="28"/>
          <w:szCs w:val="28"/>
        </w:rPr>
        <w:t>μπορούν να αποδώσουν πρωτεΐνη υψηλής ποιότητας. Παραδείγματα τέτοιων συνδυασμών</w:t>
      </w:r>
      <w:r w:rsidR="007056EF">
        <w:rPr>
          <w:rFonts w:ascii="Calibri" w:hAnsi="Calibri" w:cs="ArialMT"/>
          <w:color w:val="000000"/>
          <w:sz w:val="28"/>
          <w:szCs w:val="28"/>
        </w:rPr>
        <w:t xml:space="preserve"> </w:t>
      </w:r>
      <w:r w:rsidRPr="009E528E">
        <w:rPr>
          <w:rFonts w:ascii="Calibri" w:hAnsi="Calibri" w:cs="ArialMT"/>
          <w:color w:val="000000"/>
          <w:sz w:val="28"/>
          <w:szCs w:val="28"/>
        </w:rPr>
        <w:t>είναι τα φασόλια με το ρύζι, ο αρακάς με το καλαμπόκι, το ψωμί με τις φακές, οι πατάτες με</w:t>
      </w:r>
      <w:r w:rsidR="007056EF">
        <w:rPr>
          <w:rFonts w:ascii="Calibri" w:hAnsi="Calibri" w:cs="ArialMT"/>
          <w:color w:val="000000"/>
          <w:sz w:val="28"/>
          <w:szCs w:val="28"/>
        </w:rPr>
        <w:t xml:space="preserve"> </w:t>
      </w:r>
      <w:r w:rsidRPr="009E528E">
        <w:rPr>
          <w:rFonts w:ascii="Calibri" w:hAnsi="Calibri" w:cs="ArialMT"/>
          <w:color w:val="000000"/>
          <w:sz w:val="28"/>
          <w:szCs w:val="28"/>
        </w:rPr>
        <w:t>το γάλα, τα δημητριακά με το γάλα κ.α. Οι πρωτεΐνες</w:t>
      </w:r>
      <w:r w:rsidR="007056EF">
        <w:rPr>
          <w:rFonts w:ascii="Calibri" w:hAnsi="Calibri" w:cs="ArialMT"/>
          <w:color w:val="000000"/>
          <w:sz w:val="28"/>
          <w:szCs w:val="28"/>
        </w:rPr>
        <w:t xml:space="preserve"> </w:t>
      </w:r>
      <w:r w:rsidRPr="009E528E">
        <w:rPr>
          <w:rFonts w:ascii="Calibri" w:hAnsi="Calibri" w:cs="ArialMT"/>
          <w:color w:val="000000"/>
          <w:sz w:val="28"/>
          <w:szCs w:val="28"/>
        </w:rPr>
        <w:t>διασπώνται σε αμινοξέα στο στομάχι</w:t>
      </w:r>
      <w:r w:rsidR="007056EF">
        <w:rPr>
          <w:rFonts w:ascii="Calibri" w:hAnsi="Calibri" w:cs="ArialMT"/>
          <w:color w:val="000000"/>
          <w:sz w:val="28"/>
          <w:szCs w:val="28"/>
        </w:rPr>
        <w:t xml:space="preserve"> </w:t>
      </w:r>
      <w:r w:rsidRPr="009E528E">
        <w:rPr>
          <w:rFonts w:ascii="Calibri" w:hAnsi="Calibri" w:cs="ArialMT"/>
          <w:color w:val="000000"/>
          <w:sz w:val="28"/>
          <w:szCs w:val="28"/>
        </w:rPr>
        <w:t>και στο λεπτό έντερο. Τα αμινοξέα απορροφώνται και μέσω του αίματος φτάνουν στα</w:t>
      </w:r>
      <w:r w:rsidR="007056EF">
        <w:rPr>
          <w:rFonts w:ascii="Calibri" w:hAnsi="Calibri" w:cs="ArialMT"/>
          <w:color w:val="000000"/>
          <w:sz w:val="28"/>
          <w:szCs w:val="28"/>
        </w:rPr>
        <w:t xml:space="preserve"> </w:t>
      </w:r>
      <w:r w:rsidRPr="009E528E">
        <w:rPr>
          <w:rFonts w:ascii="Calibri" w:hAnsi="Calibri" w:cs="ArialMT"/>
          <w:color w:val="000000"/>
          <w:sz w:val="28"/>
          <w:szCs w:val="28"/>
        </w:rPr>
        <w:t>κύτταρα για να χρησιμοποιηθούν ως δομικά συστατικά των πρωτεϊνών που θα συντεθούν σε</w:t>
      </w:r>
      <w:r w:rsidR="007056EF">
        <w:rPr>
          <w:rFonts w:ascii="Calibri" w:hAnsi="Calibri" w:cs="ArialMT"/>
          <w:color w:val="000000"/>
          <w:sz w:val="28"/>
          <w:szCs w:val="28"/>
        </w:rPr>
        <w:t xml:space="preserve"> </w:t>
      </w:r>
      <w:r w:rsidRPr="009E528E">
        <w:rPr>
          <w:rFonts w:ascii="Calibri" w:hAnsi="Calibri" w:cs="ArialMT"/>
          <w:color w:val="000000"/>
          <w:sz w:val="28"/>
          <w:szCs w:val="28"/>
        </w:rPr>
        <w:t>αυτά.</w:t>
      </w:r>
    </w:p>
    <w:p w:rsidR="004F15FE" w:rsidRPr="009E528E" w:rsidRDefault="004F15FE" w:rsidP="007056EF">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Το πόσες πρωτεΐνες πρέπει να παίρνει ένας ανθρώπινος οργανισμός εξαρτάται από το</w:t>
      </w:r>
      <w:r w:rsidR="007056EF">
        <w:rPr>
          <w:rFonts w:ascii="Calibri" w:hAnsi="Calibri" w:cs="ArialMT"/>
          <w:color w:val="000000"/>
          <w:sz w:val="28"/>
          <w:szCs w:val="28"/>
        </w:rPr>
        <w:t xml:space="preserve"> </w:t>
      </w:r>
      <w:r w:rsidRPr="009E528E">
        <w:rPr>
          <w:rFonts w:ascii="Calibri" w:hAnsi="Calibri" w:cs="ArialMT"/>
          <w:color w:val="000000"/>
          <w:sz w:val="28"/>
          <w:szCs w:val="28"/>
        </w:rPr>
        <w:t xml:space="preserve">βάρος του. Για παράδειγμα ένας άνθρωπος </w:t>
      </w:r>
      <w:r w:rsidRPr="009E528E">
        <w:rPr>
          <w:rFonts w:ascii="Calibri" w:hAnsi="Calibri" w:cs="Arial-BoldMT"/>
          <w:b/>
          <w:bCs/>
          <w:color w:val="000000"/>
          <w:sz w:val="28"/>
          <w:szCs w:val="28"/>
        </w:rPr>
        <w:t xml:space="preserve">70 κιλών </w:t>
      </w:r>
      <w:r w:rsidRPr="009E528E">
        <w:rPr>
          <w:rFonts w:ascii="Calibri" w:hAnsi="Calibri" w:cs="ArialMT"/>
          <w:color w:val="000000"/>
          <w:sz w:val="28"/>
          <w:szCs w:val="28"/>
        </w:rPr>
        <w:t xml:space="preserve">πρέπει να καταναλώνει </w:t>
      </w:r>
      <w:r w:rsidRPr="009E528E">
        <w:rPr>
          <w:rFonts w:ascii="Calibri" w:hAnsi="Calibri" w:cs="Arial-BoldMT"/>
          <w:b/>
          <w:bCs/>
          <w:color w:val="000000"/>
          <w:sz w:val="28"/>
          <w:szCs w:val="28"/>
        </w:rPr>
        <w:t>65-70g</w:t>
      </w:r>
      <w:r w:rsidR="007056EF">
        <w:rPr>
          <w:rFonts w:ascii="Calibri" w:hAnsi="Calibri" w:cs="Arial-BoldMT"/>
          <w:b/>
          <w:bCs/>
          <w:color w:val="000000"/>
          <w:sz w:val="28"/>
          <w:szCs w:val="28"/>
        </w:rPr>
        <w:t xml:space="preserve"> </w:t>
      </w:r>
      <w:r w:rsidRPr="009E528E">
        <w:rPr>
          <w:rFonts w:ascii="Calibri" w:hAnsi="Calibri" w:cs="ArialMT"/>
          <w:color w:val="000000"/>
          <w:sz w:val="28"/>
          <w:szCs w:val="28"/>
        </w:rPr>
        <w:t>πρωτεΐνης την ημέρα. Οι πρωτεΐνες είναι πολύ χρήσιμες για τον οργανισμό μας.</w:t>
      </w:r>
    </w:p>
    <w:p w:rsidR="004F15FE" w:rsidRPr="009E528E" w:rsidRDefault="004F15FE" w:rsidP="007056EF">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Αποτελούν συστατικά κυτταρικών δομών, π.χ. στην κυτταρική μεμβράνη.</w:t>
      </w:r>
    </w:p>
    <w:p w:rsidR="004F15FE" w:rsidRPr="009E528E" w:rsidRDefault="004F15FE" w:rsidP="007056EF">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Είναι απαραίτητες για πολλές διαφορετικές λειτουργίες.</w:t>
      </w:r>
    </w:p>
    <w:p w:rsidR="004F15FE" w:rsidRPr="009E528E" w:rsidRDefault="004F15FE" w:rsidP="007056EF">
      <w:pPr>
        <w:autoSpaceDE w:val="0"/>
        <w:autoSpaceDN w:val="0"/>
        <w:adjustRightInd w:val="0"/>
        <w:spacing w:after="0"/>
        <w:jc w:val="both"/>
        <w:rPr>
          <w:rFonts w:ascii="Calibri" w:hAnsi="Calibri" w:cs="ArialMT"/>
          <w:color w:val="000000"/>
          <w:sz w:val="28"/>
          <w:szCs w:val="28"/>
        </w:rPr>
      </w:pPr>
    </w:p>
    <w:p w:rsidR="004F15FE" w:rsidRPr="007056EF" w:rsidRDefault="004F15FE" w:rsidP="004F15FE">
      <w:pPr>
        <w:autoSpaceDE w:val="0"/>
        <w:autoSpaceDN w:val="0"/>
        <w:adjustRightInd w:val="0"/>
        <w:spacing w:after="0" w:line="240" w:lineRule="auto"/>
        <w:rPr>
          <w:rFonts w:ascii="Calibri" w:hAnsi="Calibri" w:cs="Arial-BoldMT"/>
          <w:b/>
          <w:bCs/>
          <w:color w:val="17365D"/>
          <w:sz w:val="32"/>
          <w:szCs w:val="32"/>
        </w:rPr>
      </w:pPr>
      <w:r w:rsidRPr="007056EF">
        <w:rPr>
          <w:rFonts w:ascii="Calibri" w:hAnsi="Calibri" w:cs="Arial-BoldMT"/>
          <w:b/>
          <w:bCs/>
          <w:color w:val="17365D"/>
          <w:sz w:val="32"/>
          <w:szCs w:val="32"/>
        </w:rPr>
        <w:t>Οι Υδατάνθρακες</w:t>
      </w:r>
    </w:p>
    <w:p w:rsidR="007056EF" w:rsidRPr="009E528E" w:rsidRDefault="007056EF" w:rsidP="004F15FE">
      <w:pPr>
        <w:autoSpaceDE w:val="0"/>
        <w:autoSpaceDN w:val="0"/>
        <w:adjustRightInd w:val="0"/>
        <w:spacing w:after="0" w:line="240" w:lineRule="auto"/>
        <w:rPr>
          <w:rFonts w:ascii="Calibri" w:hAnsi="Calibri" w:cs="Arial-BoldMT"/>
          <w:b/>
          <w:bCs/>
          <w:color w:val="17365D"/>
          <w:sz w:val="28"/>
          <w:szCs w:val="28"/>
        </w:rPr>
      </w:pPr>
    </w:p>
    <w:p w:rsidR="004F15FE" w:rsidRPr="009E528E" w:rsidRDefault="004F15FE" w:rsidP="00B23667">
      <w:pPr>
        <w:autoSpaceDE w:val="0"/>
        <w:autoSpaceDN w:val="0"/>
        <w:adjustRightInd w:val="0"/>
        <w:spacing w:after="0" w:line="240" w:lineRule="auto"/>
        <w:jc w:val="both"/>
        <w:rPr>
          <w:rFonts w:ascii="Calibri" w:hAnsi="Calibri" w:cs="ArialMT"/>
          <w:color w:val="000000"/>
          <w:sz w:val="28"/>
          <w:szCs w:val="28"/>
        </w:rPr>
      </w:pPr>
      <w:r w:rsidRPr="009E528E">
        <w:rPr>
          <w:rFonts w:ascii="Calibri" w:hAnsi="Calibri" w:cs="ArialMT"/>
          <w:color w:val="000000"/>
          <w:sz w:val="28"/>
          <w:szCs w:val="28"/>
        </w:rPr>
        <w:t>Είναι οργανικές ενώσεις που σχηματίζονται από την συνένωση ατόμων άνθρακα, υδρογόνου</w:t>
      </w:r>
      <w:r w:rsidR="007056EF">
        <w:rPr>
          <w:rFonts w:ascii="Calibri" w:hAnsi="Calibri" w:cs="ArialMT"/>
          <w:color w:val="000000"/>
          <w:sz w:val="28"/>
          <w:szCs w:val="28"/>
        </w:rPr>
        <w:t xml:space="preserve"> </w:t>
      </w:r>
      <w:r w:rsidRPr="009E528E">
        <w:rPr>
          <w:rFonts w:ascii="Calibri" w:hAnsi="Calibri" w:cs="ArialMT"/>
          <w:color w:val="000000"/>
          <w:sz w:val="28"/>
          <w:szCs w:val="28"/>
        </w:rPr>
        <w:t>και οξυγόνου. Χρησιμοποιούνται σαν ενεργειακές ουσίες στα κύτταρα, αφού μετατραπούν</w:t>
      </w:r>
      <w:r w:rsidR="007056EF">
        <w:rPr>
          <w:rFonts w:ascii="Calibri" w:hAnsi="Calibri" w:cs="ArialMT"/>
          <w:color w:val="000000"/>
          <w:sz w:val="28"/>
          <w:szCs w:val="28"/>
        </w:rPr>
        <w:t xml:space="preserve"> </w:t>
      </w:r>
      <w:r w:rsidRPr="009E528E">
        <w:rPr>
          <w:rFonts w:ascii="Calibri" w:hAnsi="Calibri" w:cs="ArialMT"/>
          <w:color w:val="000000"/>
          <w:sz w:val="28"/>
          <w:szCs w:val="28"/>
        </w:rPr>
        <w:t>στην απλούστερη μορφή τους, την γλυκόζη.</w:t>
      </w:r>
    </w:p>
    <w:p w:rsidR="004F15FE" w:rsidRPr="009E528E" w:rsidRDefault="004F15FE" w:rsidP="00B23667">
      <w:pPr>
        <w:autoSpaceDE w:val="0"/>
        <w:autoSpaceDN w:val="0"/>
        <w:adjustRightInd w:val="0"/>
        <w:spacing w:after="0" w:line="240" w:lineRule="auto"/>
        <w:jc w:val="both"/>
        <w:rPr>
          <w:rFonts w:ascii="Calibri" w:hAnsi="Calibri" w:cs="ArialMT"/>
          <w:color w:val="000000"/>
          <w:sz w:val="28"/>
          <w:szCs w:val="28"/>
        </w:rPr>
      </w:pPr>
      <w:r w:rsidRPr="009E528E">
        <w:rPr>
          <w:rFonts w:ascii="Calibri" w:hAnsi="Calibri" w:cs="ArialMT"/>
          <w:color w:val="000000"/>
          <w:sz w:val="28"/>
          <w:szCs w:val="28"/>
        </w:rPr>
        <w:t>Μορφές υδατανθράκων που βρίσκουμε στα τρόφιμα είναι οι μονοσακχαρίτες π.χ. η γλυκόζη,</w:t>
      </w:r>
      <w:r w:rsidR="007056EF">
        <w:rPr>
          <w:rFonts w:ascii="Calibri" w:hAnsi="Calibri" w:cs="ArialMT"/>
          <w:color w:val="000000"/>
          <w:sz w:val="28"/>
          <w:szCs w:val="28"/>
        </w:rPr>
        <w:t xml:space="preserve"> </w:t>
      </w:r>
      <w:r w:rsidRPr="009E528E">
        <w:rPr>
          <w:rFonts w:ascii="Calibri" w:hAnsi="Calibri" w:cs="ArialMT"/>
          <w:color w:val="000000"/>
          <w:sz w:val="28"/>
          <w:szCs w:val="28"/>
        </w:rPr>
        <w:t xml:space="preserve">οι </w:t>
      </w:r>
      <w:proofErr w:type="spellStart"/>
      <w:r w:rsidRPr="009E528E">
        <w:rPr>
          <w:rFonts w:ascii="Calibri" w:hAnsi="Calibri" w:cs="ArialMT"/>
          <w:color w:val="000000"/>
          <w:sz w:val="28"/>
          <w:szCs w:val="28"/>
        </w:rPr>
        <w:t>δισακχαρίτες</w:t>
      </w:r>
      <w:proofErr w:type="spellEnd"/>
      <w:r w:rsidRPr="009E528E">
        <w:rPr>
          <w:rFonts w:ascii="Calibri" w:hAnsi="Calibri" w:cs="ArialMT"/>
          <w:color w:val="000000"/>
          <w:sz w:val="28"/>
          <w:szCs w:val="28"/>
        </w:rPr>
        <w:t xml:space="preserve"> π.χ. η λακτόζη και η ζάχαρη και οι πολυσακχαρίτες π.χ. το άμυλο. Η διαφορά</w:t>
      </w:r>
      <w:r w:rsidR="007056EF">
        <w:rPr>
          <w:rFonts w:ascii="Calibri" w:hAnsi="Calibri" w:cs="ArialMT"/>
          <w:color w:val="000000"/>
          <w:sz w:val="28"/>
          <w:szCs w:val="28"/>
        </w:rPr>
        <w:t xml:space="preserve"> </w:t>
      </w:r>
      <w:r w:rsidRPr="009E528E">
        <w:rPr>
          <w:rFonts w:ascii="Calibri" w:hAnsi="Calibri" w:cs="ArialMT"/>
          <w:color w:val="000000"/>
          <w:sz w:val="28"/>
          <w:szCs w:val="28"/>
        </w:rPr>
        <w:t>τους έγκειται στην χημική τους δομή. Οι μονοσακχαρίτες αποτελούνται από ένα απλό μόριο</w:t>
      </w:r>
    </w:p>
    <w:p w:rsidR="004F15FE" w:rsidRPr="009E528E" w:rsidRDefault="004F15FE" w:rsidP="00B23667">
      <w:pPr>
        <w:autoSpaceDE w:val="0"/>
        <w:autoSpaceDN w:val="0"/>
        <w:adjustRightInd w:val="0"/>
        <w:spacing w:after="0" w:line="240" w:lineRule="auto"/>
        <w:jc w:val="both"/>
        <w:rPr>
          <w:rFonts w:ascii="Calibri" w:hAnsi="Calibri" w:cs="ArialMT"/>
          <w:color w:val="000000"/>
          <w:sz w:val="28"/>
          <w:szCs w:val="28"/>
        </w:rPr>
      </w:pPr>
      <w:r w:rsidRPr="009E528E">
        <w:rPr>
          <w:rFonts w:ascii="Calibri" w:hAnsi="Calibri" w:cs="ArialMT"/>
          <w:color w:val="000000"/>
          <w:sz w:val="28"/>
          <w:szCs w:val="28"/>
        </w:rPr>
        <w:t xml:space="preserve">σακχάρου, οι </w:t>
      </w:r>
      <w:proofErr w:type="spellStart"/>
      <w:r w:rsidRPr="009E528E">
        <w:rPr>
          <w:rFonts w:ascii="Calibri" w:hAnsi="Calibri" w:cs="ArialMT"/>
          <w:color w:val="000000"/>
          <w:sz w:val="28"/>
          <w:szCs w:val="28"/>
        </w:rPr>
        <w:t>δισακχαρίτες</w:t>
      </w:r>
      <w:proofErr w:type="spellEnd"/>
      <w:r w:rsidRPr="009E528E">
        <w:rPr>
          <w:rFonts w:ascii="Calibri" w:hAnsi="Calibri" w:cs="ArialMT"/>
          <w:color w:val="000000"/>
          <w:sz w:val="28"/>
          <w:szCs w:val="28"/>
        </w:rPr>
        <w:t xml:space="preserve"> από δύο μόρια σακχάρου ενωμένα μεταξύ τους και οι</w:t>
      </w:r>
      <w:r w:rsidR="007056EF">
        <w:rPr>
          <w:rFonts w:ascii="Calibri" w:hAnsi="Calibri" w:cs="ArialMT"/>
          <w:color w:val="000000"/>
          <w:sz w:val="28"/>
          <w:szCs w:val="28"/>
        </w:rPr>
        <w:t xml:space="preserve"> </w:t>
      </w:r>
      <w:r w:rsidRPr="009E528E">
        <w:rPr>
          <w:rFonts w:ascii="Calibri" w:hAnsi="Calibri" w:cs="ArialMT"/>
          <w:color w:val="000000"/>
          <w:sz w:val="28"/>
          <w:szCs w:val="28"/>
        </w:rPr>
        <w:t>πολυσακχαρίτες από πολλά μόρια σακχάρου, επίσης ενωμένα μεταξύ τους. Η διάσπαση</w:t>
      </w:r>
      <w:r w:rsidR="007056EF">
        <w:rPr>
          <w:rFonts w:ascii="Calibri" w:hAnsi="Calibri" w:cs="ArialMT"/>
          <w:color w:val="000000"/>
          <w:sz w:val="28"/>
          <w:szCs w:val="28"/>
        </w:rPr>
        <w:t xml:space="preserve"> </w:t>
      </w:r>
      <w:r w:rsidRPr="009E528E">
        <w:rPr>
          <w:rFonts w:ascii="Calibri" w:hAnsi="Calibri" w:cs="ArialMT"/>
          <w:color w:val="000000"/>
          <w:sz w:val="28"/>
          <w:szCs w:val="28"/>
        </w:rPr>
        <w:t xml:space="preserve">όλων των σύνθετων υδατανθράκων ξεκινάει στην στοματική κοιλότητα, με την επίδραση </w:t>
      </w:r>
      <w:r w:rsidR="007056EF">
        <w:rPr>
          <w:rFonts w:ascii="Calibri" w:hAnsi="Calibri" w:cs="ArialMT"/>
          <w:color w:val="000000"/>
          <w:sz w:val="28"/>
          <w:szCs w:val="28"/>
        </w:rPr>
        <w:t xml:space="preserve">της </w:t>
      </w:r>
      <w:proofErr w:type="spellStart"/>
      <w:r w:rsidRPr="009E528E">
        <w:rPr>
          <w:rFonts w:ascii="Calibri" w:hAnsi="Calibri" w:cs="ArialMT"/>
          <w:color w:val="000000"/>
          <w:sz w:val="28"/>
          <w:szCs w:val="28"/>
        </w:rPr>
        <w:t>πτυαλίνης</w:t>
      </w:r>
      <w:proofErr w:type="spellEnd"/>
      <w:r w:rsidRPr="009E528E">
        <w:rPr>
          <w:rFonts w:ascii="Calibri" w:hAnsi="Calibri" w:cs="ArialMT"/>
          <w:color w:val="000000"/>
          <w:sz w:val="28"/>
          <w:szCs w:val="28"/>
        </w:rPr>
        <w:t xml:space="preserve"> του σάλιου και συνεχίζεται στο λεπτό έντερο με την δράση άλλων ενζύμων. Τελική</w:t>
      </w:r>
      <w:r w:rsidR="00B23667">
        <w:rPr>
          <w:rFonts w:ascii="Calibri" w:hAnsi="Calibri" w:cs="ArialMT"/>
          <w:color w:val="000000"/>
          <w:sz w:val="28"/>
          <w:szCs w:val="28"/>
        </w:rPr>
        <w:t xml:space="preserve"> </w:t>
      </w:r>
      <w:r w:rsidRPr="009E528E">
        <w:rPr>
          <w:rFonts w:ascii="Calibri" w:hAnsi="Calibri" w:cs="ArialMT"/>
          <w:color w:val="000000"/>
          <w:sz w:val="28"/>
          <w:szCs w:val="28"/>
        </w:rPr>
        <w:t>μορφή είναι οι μονοσακχαρίτες, οι οποίοι απορροφώνται από το λεπτό έντερο. Μετά την</w:t>
      </w:r>
      <w:r w:rsidR="007056EF">
        <w:rPr>
          <w:rFonts w:ascii="Calibri" w:hAnsi="Calibri" w:cs="ArialMT"/>
          <w:color w:val="000000"/>
          <w:sz w:val="28"/>
          <w:szCs w:val="28"/>
        </w:rPr>
        <w:t xml:space="preserve"> </w:t>
      </w:r>
      <w:r w:rsidRPr="009E528E">
        <w:rPr>
          <w:rFonts w:ascii="Calibri" w:hAnsi="Calibri" w:cs="ArialMT"/>
          <w:color w:val="000000"/>
          <w:sz w:val="28"/>
          <w:szCs w:val="28"/>
        </w:rPr>
        <w:t>απορρόφηση, όλα τα σάκχαρα μετατρέπονται σε γλυκόζη στο</w:t>
      </w:r>
      <w:r w:rsidR="00B23667">
        <w:rPr>
          <w:rFonts w:ascii="Calibri" w:hAnsi="Calibri" w:cs="ArialMT"/>
          <w:color w:val="000000"/>
          <w:sz w:val="28"/>
          <w:szCs w:val="28"/>
        </w:rPr>
        <w:t xml:space="preserve"> </w:t>
      </w:r>
      <w:r w:rsidRPr="009E528E">
        <w:rPr>
          <w:rFonts w:ascii="Calibri" w:hAnsi="Calibri" w:cs="ArialMT"/>
          <w:color w:val="000000"/>
          <w:sz w:val="28"/>
          <w:szCs w:val="28"/>
        </w:rPr>
        <w:t>ήπαρ. Η γλυκόζη αρχικά</w:t>
      </w:r>
      <w:r w:rsidR="007056EF">
        <w:rPr>
          <w:rFonts w:ascii="Calibri" w:hAnsi="Calibri" w:cs="ArialMT"/>
          <w:color w:val="000000"/>
          <w:sz w:val="28"/>
          <w:szCs w:val="28"/>
        </w:rPr>
        <w:t xml:space="preserve"> </w:t>
      </w:r>
      <w:r w:rsidRPr="009E528E">
        <w:rPr>
          <w:rFonts w:ascii="Calibri" w:hAnsi="Calibri" w:cs="ArialMT"/>
          <w:color w:val="000000"/>
          <w:sz w:val="28"/>
          <w:szCs w:val="28"/>
        </w:rPr>
        <w:t>κυκλοφορεί στο αίμα. Στην συνέχεια μπορεί είτε να χρησιμοποιηθεί άμεσα από τα κύτταρα</w:t>
      </w:r>
      <w:r w:rsidR="007056EF">
        <w:rPr>
          <w:rFonts w:ascii="Calibri" w:hAnsi="Calibri" w:cs="ArialMT"/>
          <w:color w:val="000000"/>
          <w:sz w:val="28"/>
          <w:szCs w:val="28"/>
        </w:rPr>
        <w:t xml:space="preserve"> </w:t>
      </w:r>
      <w:r w:rsidRPr="009E528E">
        <w:rPr>
          <w:rFonts w:ascii="Calibri" w:hAnsi="Calibri" w:cs="ArialMT"/>
          <w:color w:val="000000"/>
          <w:sz w:val="28"/>
          <w:szCs w:val="28"/>
        </w:rPr>
        <w:t>για την παραγωγή ενέργειας, είτε να αποθηκευθεί στους μύες και το ήπαρ με την μορφή</w:t>
      </w:r>
      <w:r w:rsidR="00B23667">
        <w:rPr>
          <w:rFonts w:ascii="Calibri" w:hAnsi="Calibri" w:cs="ArialMT"/>
          <w:color w:val="000000"/>
          <w:sz w:val="28"/>
          <w:szCs w:val="28"/>
        </w:rPr>
        <w:t xml:space="preserve"> </w:t>
      </w:r>
      <w:r w:rsidRPr="009E528E">
        <w:rPr>
          <w:rFonts w:ascii="Calibri" w:hAnsi="Calibri" w:cs="ArialMT"/>
          <w:color w:val="000000"/>
          <w:sz w:val="28"/>
          <w:szCs w:val="28"/>
        </w:rPr>
        <w:t>γλυκογόνου (πολυσακχαρίτης), είτε να μετατραπεί σε λίπος και να αποθηκευθεί για</w:t>
      </w:r>
      <w:r w:rsidR="007056EF">
        <w:rPr>
          <w:rFonts w:ascii="Calibri" w:hAnsi="Calibri" w:cs="ArialMT"/>
          <w:color w:val="000000"/>
          <w:sz w:val="28"/>
          <w:szCs w:val="28"/>
        </w:rPr>
        <w:t xml:space="preserve"> </w:t>
      </w:r>
      <w:r w:rsidRPr="009E528E">
        <w:rPr>
          <w:rFonts w:ascii="Calibri" w:hAnsi="Calibri" w:cs="ArialMT"/>
          <w:color w:val="000000"/>
          <w:sz w:val="28"/>
          <w:szCs w:val="28"/>
        </w:rPr>
        <w:t>μελλοντική παραγωγή ενέργειας.</w:t>
      </w:r>
    </w:p>
    <w:p w:rsidR="004F15FE" w:rsidRPr="009E528E" w:rsidRDefault="004F15FE" w:rsidP="00B23667">
      <w:pPr>
        <w:autoSpaceDE w:val="0"/>
        <w:autoSpaceDN w:val="0"/>
        <w:adjustRightInd w:val="0"/>
        <w:spacing w:after="0" w:line="240" w:lineRule="auto"/>
        <w:jc w:val="both"/>
        <w:rPr>
          <w:rFonts w:ascii="Calibri" w:hAnsi="Calibri" w:cs="ArialMT"/>
          <w:color w:val="000000"/>
          <w:sz w:val="28"/>
          <w:szCs w:val="28"/>
        </w:rPr>
      </w:pPr>
      <w:r w:rsidRPr="009E528E">
        <w:rPr>
          <w:rFonts w:ascii="Calibri" w:hAnsi="Calibri" w:cs="ArialMT"/>
          <w:color w:val="000000"/>
          <w:sz w:val="28"/>
          <w:szCs w:val="28"/>
        </w:rPr>
        <w:t>Υδατάνθρακες συμμετέχουν και στη δομή των κυτταρικών μεμβρανών.</w:t>
      </w:r>
    </w:p>
    <w:p w:rsidR="004F15FE" w:rsidRPr="009E528E" w:rsidRDefault="004F15FE" w:rsidP="00B23667">
      <w:pPr>
        <w:autoSpaceDE w:val="0"/>
        <w:autoSpaceDN w:val="0"/>
        <w:adjustRightInd w:val="0"/>
        <w:spacing w:after="0" w:line="240" w:lineRule="auto"/>
        <w:jc w:val="both"/>
        <w:rPr>
          <w:rFonts w:ascii="Calibri" w:hAnsi="Calibri" w:cs="ArialMT"/>
          <w:color w:val="000000"/>
          <w:sz w:val="28"/>
          <w:szCs w:val="28"/>
        </w:rPr>
      </w:pPr>
      <w:r w:rsidRPr="009E528E">
        <w:rPr>
          <w:rFonts w:ascii="Calibri" w:hAnsi="Calibri" w:cs="ArialMT"/>
          <w:color w:val="000000"/>
          <w:sz w:val="28"/>
          <w:szCs w:val="28"/>
        </w:rPr>
        <w:t>Το ποσοστό των υδατανθράκων που πρέπει να περιέχονται στο ημερήσιο διαιτολόγιο κάθε</w:t>
      </w:r>
      <w:r w:rsidR="007056EF">
        <w:rPr>
          <w:rFonts w:ascii="Calibri" w:hAnsi="Calibri" w:cs="ArialMT"/>
          <w:color w:val="000000"/>
          <w:sz w:val="28"/>
          <w:szCs w:val="28"/>
        </w:rPr>
        <w:t xml:space="preserve"> </w:t>
      </w:r>
      <w:r w:rsidRPr="009E528E">
        <w:rPr>
          <w:rFonts w:ascii="Calibri" w:hAnsi="Calibri" w:cs="ArialMT"/>
          <w:color w:val="000000"/>
          <w:sz w:val="28"/>
          <w:szCs w:val="28"/>
        </w:rPr>
        <w:t>ανθρώπου, εκτός από τα άτομα που πάσχουν από συγκεκριμένες ασθένειες,</w:t>
      </w:r>
      <w:r w:rsidR="007056EF">
        <w:rPr>
          <w:rFonts w:ascii="Calibri" w:hAnsi="Calibri" w:cs="ArialMT"/>
          <w:color w:val="000000"/>
          <w:sz w:val="28"/>
          <w:szCs w:val="28"/>
        </w:rPr>
        <w:t xml:space="preserve"> </w:t>
      </w:r>
      <w:r w:rsidRPr="009E528E">
        <w:rPr>
          <w:rFonts w:ascii="Calibri" w:hAnsi="Calibri" w:cs="ArialMT"/>
          <w:color w:val="000000"/>
          <w:sz w:val="28"/>
          <w:szCs w:val="28"/>
        </w:rPr>
        <w:t xml:space="preserve">είναι το </w:t>
      </w:r>
      <w:r w:rsidRPr="009E528E">
        <w:rPr>
          <w:rFonts w:ascii="Calibri" w:hAnsi="Calibri" w:cs="Arial-BoldMT"/>
          <w:b/>
          <w:bCs/>
          <w:color w:val="000000"/>
          <w:sz w:val="28"/>
          <w:szCs w:val="28"/>
        </w:rPr>
        <w:t xml:space="preserve">50 - 55 % </w:t>
      </w:r>
      <w:r w:rsidRPr="009E528E">
        <w:rPr>
          <w:rFonts w:ascii="Calibri" w:hAnsi="Calibri" w:cs="ArialMT"/>
          <w:color w:val="000000"/>
          <w:sz w:val="28"/>
          <w:szCs w:val="28"/>
        </w:rPr>
        <w:t xml:space="preserve">επί του συνόλου </w:t>
      </w:r>
      <w:r w:rsidR="007056EF">
        <w:rPr>
          <w:rFonts w:ascii="Calibri" w:hAnsi="Calibri" w:cs="ArialMT"/>
          <w:color w:val="000000"/>
          <w:sz w:val="28"/>
          <w:szCs w:val="28"/>
        </w:rPr>
        <w:t xml:space="preserve">της </w:t>
      </w:r>
      <w:r w:rsidRPr="009E528E">
        <w:rPr>
          <w:rFonts w:ascii="Calibri" w:hAnsi="Calibri" w:cs="ArialMT"/>
          <w:color w:val="000000"/>
          <w:sz w:val="28"/>
          <w:szCs w:val="28"/>
        </w:rPr>
        <w:t xml:space="preserve">προσλαμβανόμενης ενέργειας. Προστατεύουν </w:t>
      </w:r>
      <w:r w:rsidR="007056EF">
        <w:rPr>
          <w:rFonts w:ascii="Calibri" w:hAnsi="Calibri" w:cs="ArialMT"/>
          <w:color w:val="000000"/>
          <w:sz w:val="28"/>
          <w:szCs w:val="28"/>
        </w:rPr>
        <w:t xml:space="preserve">τις </w:t>
      </w:r>
      <w:r w:rsidRPr="009E528E">
        <w:rPr>
          <w:rFonts w:ascii="Calibri" w:hAnsi="Calibri" w:cs="ArialMT"/>
          <w:color w:val="000000"/>
          <w:sz w:val="28"/>
          <w:szCs w:val="28"/>
        </w:rPr>
        <w:t>πρωτεΐνες, γιατί σε ανεπάρκεια υδατανθράκων ο οργανισμός μετατρέπει ορισμένα αμινοξέα</w:t>
      </w:r>
    </w:p>
    <w:p w:rsidR="007056EF" w:rsidRDefault="004F15FE" w:rsidP="00B23667">
      <w:pPr>
        <w:autoSpaceDE w:val="0"/>
        <w:autoSpaceDN w:val="0"/>
        <w:adjustRightInd w:val="0"/>
        <w:spacing w:after="0" w:line="240" w:lineRule="auto"/>
        <w:jc w:val="both"/>
        <w:rPr>
          <w:rFonts w:ascii="Calibri" w:hAnsi="Calibri" w:cs="ArialMT"/>
          <w:color w:val="000000"/>
          <w:sz w:val="28"/>
          <w:szCs w:val="28"/>
        </w:rPr>
      </w:pPr>
      <w:r w:rsidRPr="009E528E">
        <w:rPr>
          <w:rFonts w:ascii="Calibri" w:hAnsi="Calibri" w:cs="ArialMT"/>
          <w:color w:val="000000"/>
          <w:sz w:val="28"/>
          <w:szCs w:val="28"/>
        </w:rPr>
        <w:t>σε γλυκόζη.</w:t>
      </w:r>
    </w:p>
    <w:p w:rsidR="004F15FE" w:rsidRDefault="004F15FE" w:rsidP="00B23667">
      <w:pPr>
        <w:autoSpaceDE w:val="0"/>
        <w:autoSpaceDN w:val="0"/>
        <w:adjustRightInd w:val="0"/>
        <w:spacing w:after="0" w:line="240" w:lineRule="auto"/>
        <w:jc w:val="both"/>
        <w:rPr>
          <w:rFonts w:ascii="Calibri" w:hAnsi="Calibri" w:cs="ArialMT"/>
          <w:color w:val="000000"/>
          <w:sz w:val="28"/>
          <w:szCs w:val="28"/>
        </w:rPr>
      </w:pPr>
      <w:r w:rsidRPr="009E528E">
        <w:rPr>
          <w:rFonts w:ascii="Calibri" w:hAnsi="Calibri" w:cs="ArialMT"/>
          <w:color w:val="000000"/>
          <w:sz w:val="28"/>
          <w:szCs w:val="28"/>
        </w:rPr>
        <w:t xml:space="preserve">Το μεγαλύτερο μέρος αυτών, θα πρέπει να καλύπτεται από </w:t>
      </w:r>
      <w:r w:rsidR="00B23667">
        <w:rPr>
          <w:rFonts w:ascii="Calibri" w:hAnsi="Calibri" w:cs="ArialMT"/>
          <w:color w:val="000000"/>
          <w:sz w:val="28"/>
          <w:szCs w:val="28"/>
        </w:rPr>
        <w:t xml:space="preserve"> π</w:t>
      </w:r>
      <w:r w:rsidRPr="009E528E">
        <w:rPr>
          <w:rFonts w:ascii="Calibri" w:hAnsi="Calibri" w:cs="ArialMT"/>
          <w:color w:val="000000"/>
          <w:sz w:val="28"/>
          <w:szCs w:val="28"/>
        </w:rPr>
        <w:t>ολυσακχαρίτες, αφού τα</w:t>
      </w:r>
      <w:r w:rsidR="007056EF">
        <w:rPr>
          <w:rFonts w:ascii="Calibri" w:hAnsi="Calibri" w:cs="ArialMT"/>
          <w:color w:val="000000"/>
          <w:sz w:val="28"/>
          <w:szCs w:val="28"/>
        </w:rPr>
        <w:t xml:space="preserve"> </w:t>
      </w:r>
      <w:r w:rsidRPr="009E528E">
        <w:rPr>
          <w:rFonts w:ascii="Calibri" w:hAnsi="Calibri" w:cs="ArialMT"/>
          <w:color w:val="000000"/>
          <w:sz w:val="28"/>
          <w:szCs w:val="28"/>
        </w:rPr>
        <w:t>τρόφιμα στα οποία περιέχονται, παρέχουν και άλλα θρεπτικά συστατικά, όπως βιταμίνες και</w:t>
      </w:r>
      <w:r w:rsidR="007056EF">
        <w:rPr>
          <w:rFonts w:ascii="Calibri" w:hAnsi="Calibri" w:cs="ArialMT"/>
          <w:color w:val="000000"/>
          <w:sz w:val="28"/>
          <w:szCs w:val="28"/>
        </w:rPr>
        <w:t xml:space="preserve"> </w:t>
      </w:r>
      <w:r w:rsidRPr="009E528E">
        <w:rPr>
          <w:rFonts w:ascii="Calibri" w:hAnsi="Calibri" w:cs="ArialMT"/>
          <w:color w:val="000000"/>
          <w:sz w:val="28"/>
          <w:szCs w:val="28"/>
        </w:rPr>
        <w:t>ιχνοστοιχεία. Ακόμα η πέψη και η απορρόφηση των πολυσακχαριτών λαμβάνει περισσότερο</w:t>
      </w:r>
      <w:r w:rsidR="00B23667">
        <w:rPr>
          <w:rFonts w:ascii="Calibri" w:hAnsi="Calibri" w:cs="ArialMT"/>
          <w:color w:val="000000"/>
          <w:sz w:val="28"/>
          <w:szCs w:val="28"/>
        </w:rPr>
        <w:t xml:space="preserve"> </w:t>
      </w:r>
      <w:r w:rsidRPr="009E528E">
        <w:rPr>
          <w:rFonts w:ascii="Calibri" w:hAnsi="Calibri" w:cs="ArialMT"/>
          <w:color w:val="000000"/>
          <w:sz w:val="28"/>
          <w:szCs w:val="28"/>
        </w:rPr>
        <w:t>χρόνο, με αποτέλεσμα να αποφεύγεται η απότομη αύξηση της συγκέντρωσης της γλυκόζης</w:t>
      </w:r>
      <w:r w:rsidR="00B23667">
        <w:rPr>
          <w:rFonts w:ascii="Calibri" w:hAnsi="Calibri" w:cs="ArialMT"/>
          <w:color w:val="000000"/>
          <w:sz w:val="28"/>
          <w:szCs w:val="28"/>
        </w:rPr>
        <w:t xml:space="preserve"> </w:t>
      </w:r>
      <w:r w:rsidRPr="009E528E">
        <w:rPr>
          <w:rFonts w:ascii="Calibri" w:hAnsi="Calibri" w:cs="ArialMT"/>
          <w:color w:val="000000"/>
          <w:sz w:val="28"/>
          <w:szCs w:val="28"/>
        </w:rPr>
        <w:t xml:space="preserve">στο αίμα. </w:t>
      </w:r>
      <w:r w:rsidR="00B23667">
        <w:rPr>
          <w:rFonts w:ascii="Calibri" w:hAnsi="Calibri" w:cs="ArialMT"/>
          <w:color w:val="000000"/>
          <w:sz w:val="28"/>
          <w:szCs w:val="28"/>
        </w:rPr>
        <w:t xml:space="preserve"> </w:t>
      </w:r>
      <w:r w:rsidRPr="009E528E">
        <w:rPr>
          <w:rFonts w:ascii="Calibri" w:hAnsi="Calibri" w:cs="ArialMT"/>
          <w:color w:val="000000"/>
          <w:sz w:val="28"/>
          <w:szCs w:val="28"/>
        </w:rPr>
        <w:t>Αντίθετα τα απλά σάκχαρα αυξάνουν απότομα την συγκέντρωση της γλυκόζης στο</w:t>
      </w:r>
      <w:r w:rsidR="00B23667">
        <w:rPr>
          <w:rFonts w:ascii="Calibri" w:hAnsi="Calibri" w:cs="ArialMT"/>
          <w:color w:val="000000"/>
          <w:sz w:val="28"/>
          <w:szCs w:val="28"/>
        </w:rPr>
        <w:t xml:space="preserve"> </w:t>
      </w:r>
      <w:r w:rsidRPr="009E528E">
        <w:rPr>
          <w:rFonts w:ascii="Calibri" w:hAnsi="Calibri" w:cs="ArialMT"/>
          <w:color w:val="000000"/>
          <w:sz w:val="28"/>
          <w:szCs w:val="28"/>
        </w:rPr>
        <w:t>αίμα και υποχρεώνουν τον οργανισμό σε εντατική</w:t>
      </w:r>
      <w:r w:rsidR="00B23667">
        <w:rPr>
          <w:rFonts w:ascii="Calibri" w:hAnsi="Calibri" w:cs="ArialMT"/>
          <w:color w:val="000000"/>
          <w:sz w:val="28"/>
          <w:szCs w:val="28"/>
        </w:rPr>
        <w:t xml:space="preserve"> </w:t>
      </w:r>
      <w:r w:rsidRPr="009E528E">
        <w:rPr>
          <w:rFonts w:ascii="Calibri" w:hAnsi="Calibri" w:cs="ArialMT"/>
          <w:color w:val="000000"/>
          <w:sz w:val="28"/>
          <w:szCs w:val="28"/>
        </w:rPr>
        <w:t>προσπάθεια ρύθμισης της. Επίσης η</w:t>
      </w:r>
      <w:r w:rsidR="00B23667">
        <w:rPr>
          <w:rFonts w:ascii="Calibri" w:hAnsi="Calibri" w:cs="ArialMT"/>
          <w:color w:val="000000"/>
          <w:sz w:val="28"/>
          <w:szCs w:val="28"/>
        </w:rPr>
        <w:t xml:space="preserve"> </w:t>
      </w:r>
      <w:r w:rsidRPr="009E528E">
        <w:rPr>
          <w:rFonts w:ascii="Calibri" w:hAnsi="Calibri" w:cs="ArialMT"/>
          <w:color w:val="000000"/>
          <w:sz w:val="28"/>
          <w:szCs w:val="28"/>
        </w:rPr>
        <w:t>αυξημένη κατανάλωση απλών</w:t>
      </w:r>
      <w:r w:rsidR="00B23667">
        <w:rPr>
          <w:rFonts w:ascii="Calibri" w:hAnsi="Calibri" w:cs="ArialMT"/>
          <w:color w:val="000000"/>
          <w:sz w:val="28"/>
          <w:szCs w:val="28"/>
        </w:rPr>
        <w:t xml:space="preserve"> </w:t>
      </w:r>
      <w:r w:rsidRPr="009E528E">
        <w:rPr>
          <w:rFonts w:ascii="Calibri" w:hAnsi="Calibri" w:cs="ArialMT"/>
          <w:color w:val="000000"/>
          <w:sz w:val="28"/>
          <w:szCs w:val="28"/>
        </w:rPr>
        <w:t>σακχάρων έχει συσχετισθεί u956 με την δημιουργία παχυσαρκίας,</w:t>
      </w:r>
      <w:r w:rsidR="00B23667">
        <w:rPr>
          <w:rFonts w:ascii="Calibri" w:hAnsi="Calibri" w:cs="ArialMT"/>
          <w:color w:val="000000"/>
          <w:sz w:val="28"/>
          <w:szCs w:val="28"/>
        </w:rPr>
        <w:t xml:space="preserve"> </w:t>
      </w:r>
      <w:r w:rsidRPr="009E528E">
        <w:rPr>
          <w:rFonts w:ascii="Calibri" w:hAnsi="Calibri" w:cs="ArialMT"/>
          <w:color w:val="000000"/>
          <w:sz w:val="28"/>
          <w:szCs w:val="28"/>
        </w:rPr>
        <w:t>αφού τα τρόφιμα στα οποία περιέχονται είναι υψηλής θερμιδικής αξίας.</w:t>
      </w:r>
    </w:p>
    <w:p w:rsidR="00B23667" w:rsidRPr="009E528E" w:rsidRDefault="00B23667" w:rsidP="00B23667">
      <w:pPr>
        <w:autoSpaceDE w:val="0"/>
        <w:autoSpaceDN w:val="0"/>
        <w:adjustRightInd w:val="0"/>
        <w:spacing w:after="0" w:line="240" w:lineRule="auto"/>
        <w:jc w:val="both"/>
        <w:rPr>
          <w:rFonts w:ascii="Calibri" w:hAnsi="Calibri" w:cs="ArialMT"/>
          <w:color w:val="000000"/>
          <w:sz w:val="28"/>
          <w:szCs w:val="28"/>
        </w:rPr>
      </w:pPr>
    </w:p>
    <w:p w:rsidR="004F15FE" w:rsidRPr="009E528E" w:rsidRDefault="004F15FE" w:rsidP="00B23667">
      <w:pPr>
        <w:autoSpaceDE w:val="0"/>
        <w:autoSpaceDN w:val="0"/>
        <w:adjustRightInd w:val="0"/>
        <w:spacing w:after="0" w:line="240" w:lineRule="auto"/>
        <w:jc w:val="both"/>
        <w:rPr>
          <w:rFonts w:ascii="Calibri" w:hAnsi="Calibri" w:cs="ArialMT"/>
          <w:color w:val="000000"/>
          <w:sz w:val="28"/>
          <w:szCs w:val="28"/>
        </w:rPr>
      </w:pPr>
      <w:r w:rsidRPr="009E528E">
        <w:rPr>
          <w:rFonts w:ascii="Calibri" w:hAnsi="Calibri" w:cs="ArialMT"/>
          <w:color w:val="000000"/>
          <w:sz w:val="28"/>
          <w:szCs w:val="28"/>
        </w:rPr>
        <w:lastRenderedPageBreak/>
        <w:t>Βασικές πηγές υδατανθράκων είναι τα δημητριακά, το ψωμί, τα ζυμαρικά, τα όσπρια, τα</w:t>
      </w:r>
      <w:r w:rsidR="00B23667">
        <w:rPr>
          <w:rFonts w:ascii="Calibri" w:hAnsi="Calibri" w:cs="ArialMT"/>
          <w:color w:val="000000"/>
          <w:sz w:val="28"/>
          <w:szCs w:val="28"/>
        </w:rPr>
        <w:t xml:space="preserve"> </w:t>
      </w:r>
      <w:r w:rsidRPr="009E528E">
        <w:rPr>
          <w:rFonts w:ascii="Calibri" w:hAnsi="Calibri" w:cs="ArialMT"/>
          <w:color w:val="000000"/>
          <w:sz w:val="28"/>
          <w:szCs w:val="28"/>
        </w:rPr>
        <w:t>λαχανικά, τα φρούτα (περιέχουν κυρίως πολυσακχαρίτες), τα γαλακτοκομικά (περιέχουν</w:t>
      </w:r>
      <w:r w:rsidR="00B23667">
        <w:rPr>
          <w:rFonts w:ascii="Calibri" w:hAnsi="Calibri" w:cs="ArialMT"/>
          <w:color w:val="000000"/>
          <w:sz w:val="28"/>
          <w:szCs w:val="28"/>
        </w:rPr>
        <w:t xml:space="preserve"> </w:t>
      </w:r>
      <w:r w:rsidRPr="009E528E">
        <w:rPr>
          <w:rFonts w:ascii="Calibri" w:hAnsi="Calibri" w:cs="ArialMT"/>
          <w:color w:val="000000"/>
          <w:sz w:val="28"/>
          <w:szCs w:val="28"/>
        </w:rPr>
        <w:t xml:space="preserve">κυρίως τον </w:t>
      </w:r>
      <w:proofErr w:type="spellStart"/>
      <w:r w:rsidRPr="009E528E">
        <w:rPr>
          <w:rFonts w:ascii="Calibri" w:hAnsi="Calibri" w:cs="ArialMT"/>
          <w:color w:val="000000"/>
          <w:sz w:val="28"/>
          <w:szCs w:val="28"/>
        </w:rPr>
        <w:t>δισακχαρίτη</w:t>
      </w:r>
      <w:proofErr w:type="spellEnd"/>
      <w:r w:rsidRPr="009E528E">
        <w:rPr>
          <w:rFonts w:ascii="Calibri" w:hAnsi="Calibri" w:cs="ArialMT"/>
          <w:color w:val="000000"/>
          <w:sz w:val="28"/>
          <w:szCs w:val="28"/>
        </w:rPr>
        <w:t xml:space="preserve"> γαλακτόζη) και τα γλυκά (περιέχουν κυρίως ζάχαρη).</w:t>
      </w:r>
    </w:p>
    <w:p w:rsidR="004F15FE" w:rsidRPr="009E528E" w:rsidRDefault="004F15FE" w:rsidP="00B23667">
      <w:pPr>
        <w:autoSpaceDE w:val="0"/>
        <w:autoSpaceDN w:val="0"/>
        <w:adjustRightInd w:val="0"/>
        <w:spacing w:after="0" w:line="240" w:lineRule="auto"/>
        <w:jc w:val="both"/>
        <w:rPr>
          <w:rFonts w:ascii="Calibri" w:hAnsi="Calibri" w:cs="ArialMT"/>
          <w:color w:val="000000"/>
          <w:sz w:val="28"/>
          <w:szCs w:val="28"/>
        </w:rPr>
      </w:pPr>
    </w:p>
    <w:p w:rsidR="004F15FE" w:rsidRPr="009E528E" w:rsidRDefault="004F15FE" w:rsidP="004F15FE">
      <w:pPr>
        <w:autoSpaceDE w:val="0"/>
        <w:autoSpaceDN w:val="0"/>
        <w:adjustRightInd w:val="0"/>
        <w:spacing w:after="0" w:line="240" w:lineRule="auto"/>
        <w:rPr>
          <w:rFonts w:ascii="Calibri" w:hAnsi="Calibri" w:cs="ArialMT"/>
          <w:color w:val="000000"/>
          <w:sz w:val="28"/>
          <w:szCs w:val="28"/>
        </w:rPr>
      </w:pPr>
    </w:p>
    <w:p w:rsidR="004F15FE" w:rsidRPr="009E528E" w:rsidRDefault="004F15FE" w:rsidP="004F15FE">
      <w:pPr>
        <w:autoSpaceDE w:val="0"/>
        <w:autoSpaceDN w:val="0"/>
        <w:adjustRightInd w:val="0"/>
        <w:spacing w:after="0" w:line="240" w:lineRule="auto"/>
        <w:rPr>
          <w:rFonts w:ascii="Calibri" w:hAnsi="Calibri" w:cs="ArialMT"/>
          <w:color w:val="000000"/>
          <w:sz w:val="28"/>
          <w:szCs w:val="28"/>
        </w:rPr>
      </w:pPr>
      <w:r w:rsidRPr="009E528E">
        <w:rPr>
          <w:rFonts w:ascii="Calibri" w:hAnsi="Calibri" w:cs="ArialMT"/>
          <w:noProof/>
          <w:color w:val="000000"/>
          <w:sz w:val="28"/>
          <w:szCs w:val="28"/>
          <w:lang w:eastAsia="el-GR"/>
        </w:rPr>
        <w:drawing>
          <wp:inline distT="0" distB="0" distL="0" distR="0">
            <wp:extent cx="5274310" cy="2400659"/>
            <wp:effectExtent l="19050" t="0" r="2540" b="0"/>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274310" cy="2400659"/>
                    </a:xfrm>
                    <a:prstGeom prst="rect">
                      <a:avLst/>
                    </a:prstGeom>
                    <a:noFill/>
                    <a:ln w="9525">
                      <a:noFill/>
                      <a:miter lim="800000"/>
                      <a:headEnd/>
                      <a:tailEnd/>
                    </a:ln>
                  </pic:spPr>
                </pic:pic>
              </a:graphicData>
            </a:graphic>
          </wp:inline>
        </w:drawing>
      </w:r>
    </w:p>
    <w:p w:rsidR="004F15FE" w:rsidRPr="009E528E" w:rsidRDefault="004F15FE" w:rsidP="004F15FE">
      <w:pPr>
        <w:autoSpaceDE w:val="0"/>
        <w:autoSpaceDN w:val="0"/>
        <w:adjustRightInd w:val="0"/>
        <w:spacing w:after="0" w:line="240" w:lineRule="auto"/>
        <w:rPr>
          <w:rFonts w:ascii="Calibri" w:hAnsi="Calibri" w:cs="ArialMT"/>
          <w:color w:val="000000"/>
          <w:sz w:val="28"/>
          <w:szCs w:val="28"/>
        </w:rPr>
      </w:pPr>
    </w:p>
    <w:p w:rsidR="004F15FE" w:rsidRPr="009E528E" w:rsidRDefault="004F15FE" w:rsidP="004F15FE">
      <w:pPr>
        <w:autoSpaceDE w:val="0"/>
        <w:autoSpaceDN w:val="0"/>
        <w:adjustRightInd w:val="0"/>
        <w:spacing w:after="0" w:line="240" w:lineRule="auto"/>
        <w:rPr>
          <w:rFonts w:ascii="Calibri" w:hAnsi="Calibri" w:cs="ArialMT"/>
          <w:color w:val="000000"/>
          <w:sz w:val="28"/>
          <w:szCs w:val="28"/>
        </w:rPr>
      </w:pPr>
    </w:p>
    <w:p w:rsidR="004F15FE" w:rsidRPr="00B23667" w:rsidRDefault="004F15FE" w:rsidP="004F15FE">
      <w:pPr>
        <w:autoSpaceDE w:val="0"/>
        <w:autoSpaceDN w:val="0"/>
        <w:adjustRightInd w:val="0"/>
        <w:spacing w:after="0" w:line="240" w:lineRule="auto"/>
        <w:rPr>
          <w:rFonts w:ascii="Calibri" w:hAnsi="Calibri" w:cs="Arial-BoldMT"/>
          <w:b/>
          <w:bCs/>
          <w:color w:val="17365D"/>
          <w:sz w:val="32"/>
          <w:szCs w:val="32"/>
        </w:rPr>
      </w:pPr>
      <w:r w:rsidRPr="00B23667">
        <w:rPr>
          <w:rFonts w:ascii="Calibri" w:hAnsi="Calibri" w:cs="Arial-BoldMT"/>
          <w:b/>
          <w:bCs/>
          <w:color w:val="17365D"/>
          <w:sz w:val="32"/>
          <w:szCs w:val="32"/>
        </w:rPr>
        <w:t>Η Ζάχαρη</w:t>
      </w:r>
    </w:p>
    <w:p w:rsidR="00B23667" w:rsidRPr="009E528E" w:rsidRDefault="00B23667" w:rsidP="004F15FE">
      <w:pPr>
        <w:autoSpaceDE w:val="0"/>
        <w:autoSpaceDN w:val="0"/>
        <w:adjustRightInd w:val="0"/>
        <w:spacing w:after="0" w:line="240" w:lineRule="auto"/>
        <w:rPr>
          <w:rFonts w:ascii="Calibri" w:hAnsi="Calibri" w:cs="Arial-BoldMT"/>
          <w:b/>
          <w:bCs/>
          <w:color w:val="17365D"/>
          <w:sz w:val="28"/>
          <w:szCs w:val="28"/>
        </w:rPr>
      </w:pP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Η ζάχαρη είναι μια οργανική, κρυσταλλική, γλυκαντική ουσία, παραγόμενη από την</w:t>
      </w:r>
      <w:r w:rsidR="00B23667">
        <w:rPr>
          <w:rFonts w:ascii="Calibri" w:hAnsi="Calibri" w:cs="ArialMT"/>
          <w:color w:val="000000"/>
          <w:sz w:val="28"/>
          <w:szCs w:val="28"/>
        </w:rPr>
        <w:t xml:space="preserve"> </w:t>
      </w:r>
      <w:r w:rsidRPr="009E528E">
        <w:rPr>
          <w:rFonts w:ascii="Calibri" w:hAnsi="Calibri" w:cs="ArialMT"/>
          <w:color w:val="000000"/>
          <w:sz w:val="28"/>
          <w:szCs w:val="28"/>
        </w:rPr>
        <w:t>επεξεργασία διαφόρων φυτών. Περιέχει απλά σάκχαρα, που είναι απαραίτητα για την</w:t>
      </w:r>
      <w:r w:rsidR="00B23667">
        <w:rPr>
          <w:rFonts w:ascii="Calibri" w:hAnsi="Calibri" w:cs="ArialMT"/>
          <w:color w:val="000000"/>
          <w:sz w:val="28"/>
          <w:szCs w:val="28"/>
        </w:rPr>
        <w:t xml:space="preserve"> </w:t>
      </w:r>
      <w:r w:rsidRPr="009E528E">
        <w:rPr>
          <w:rFonts w:ascii="Calibri" w:hAnsi="Calibri" w:cs="ArialMT"/>
          <w:color w:val="000000"/>
          <w:sz w:val="28"/>
          <w:szCs w:val="28"/>
        </w:rPr>
        <w:t>καθημερινή διατροφή, ιδιαίτερα όταν χρειαζόμαστε άμεση τόνωση και ενέργεια. Τα απλά</w:t>
      </w:r>
      <w:r w:rsidR="00B23667">
        <w:rPr>
          <w:rFonts w:ascii="Calibri" w:hAnsi="Calibri" w:cs="ArialMT"/>
          <w:color w:val="000000"/>
          <w:sz w:val="28"/>
          <w:szCs w:val="28"/>
        </w:rPr>
        <w:t xml:space="preserve"> </w:t>
      </w:r>
      <w:r w:rsidRPr="009E528E">
        <w:rPr>
          <w:rFonts w:ascii="Calibri" w:hAnsi="Calibri" w:cs="ArialMT"/>
          <w:color w:val="000000"/>
          <w:sz w:val="28"/>
          <w:szCs w:val="28"/>
        </w:rPr>
        <w:t>σάκχαρα έχουν την ιδιότητα να αυξάνουν γρήγορα τα επίπεδα γλυκόζης στο αίμα. Η γλυκόζη</w:t>
      </w:r>
      <w:r w:rsidR="00B23667">
        <w:rPr>
          <w:rFonts w:ascii="Calibri" w:hAnsi="Calibri" w:cs="ArialMT"/>
          <w:color w:val="000000"/>
          <w:sz w:val="28"/>
          <w:szCs w:val="28"/>
        </w:rPr>
        <w:t xml:space="preserve"> </w:t>
      </w:r>
      <w:r w:rsidRPr="009E528E">
        <w:rPr>
          <w:rFonts w:ascii="Calibri" w:hAnsi="Calibri" w:cs="ArialMT"/>
          <w:color w:val="000000"/>
          <w:sz w:val="28"/>
          <w:szCs w:val="28"/>
        </w:rPr>
        <w:t>είναι η κατεξοχήν «τροφή» του εγκεφάλου και των μυών. Ωστόσο απλά σάκχαρα δεν</w:t>
      </w:r>
      <w:r w:rsidR="00B23667">
        <w:rPr>
          <w:rFonts w:ascii="Calibri" w:hAnsi="Calibri" w:cs="ArialMT"/>
          <w:color w:val="000000"/>
          <w:sz w:val="28"/>
          <w:szCs w:val="28"/>
        </w:rPr>
        <w:t xml:space="preserve"> </w:t>
      </w:r>
      <w:r w:rsidRPr="009E528E">
        <w:rPr>
          <w:rFonts w:ascii="Calibri" w:hAnsi="Calibri" w:cs="ArialMT"/>
          <w:color w:val="000000"/>
          <w:sz w:val="28"/>
          <w:szCs w:val="28"/>
        </w:rPr>
        <w:t>περιέχονται μόνο στη ζάχαρη αλλά και στο μέλι και τα φρούτα.</w:t>
      </w:r>
    </w:p>
    <w:p w:rsidR="00EC2527" w:rsidRPr="009E528E" w:rsidRDefault="00EC2527" w:rsidP="004F15FE">
      <w:pPr>
        <w:autoSpaceDE w:val="0"/>
        <w:autoSpaceDN w:val="0"/>
        <w:adjustRightInd w:val="0"/>
        <w:spacing w:after="0" w:line="240" w:lineRule="auto"/>
        <w:rPr>
          <w:rFonts w:ascii="Calibri" w:hAnsi="Calibri" w:cs="ArialMT"/>
          <w:color w:val="000000"/>
          <w:sz w:val="28"/>
          <w:szCs w:val="28"/>
        </w:rPr>
      </w:pPr>
    </w:p>
    <w:p w:rsidR="00EC2527" w:rsidRPr="009E528E" w:rsidRDefault="00EC2527" w:rsidP="004F15FE">
      <w:pPr>
        <w:autoSpaceDE w:val="0"/>
        <w:autoSpaceDN w:val="0"/>
        <w:adjustRightInd w:val="0"/>
        <w:spacing w:after="0" w:line="240" w:lineRule="auto"/>
        <w:rPr>
          <w:rFonts w:ascii="Calibri" w:hAnsi="Calibri" w:cs="ArialMT"/>
          <w:color w:val="000000"/>
          <w:sz w:val="28"/>
          <w:szCs w:val="28"/>
        </w:rPr>
      </w:pPr>
      <w:r w:rsidRPr="009E528E">
        <w:rPr>
          <w:rFonts w:ascii="Calibri" w:hAnsi="Calibri" w:cs="ArialMT"/>
          <w:noProof/>
          <w:color w:val="000000"/>
          <w:sz w:val="28"/>
          <w:szCs w:val="28"/>
          <w:lang w:eastAsia="el-GR"/>
        </w:rPr>
        <w:lastRenderedPageBreak/>
        <w:drawing>
          <wp:inline distT="0" distB="0" distL="0" distR="0">
            <wp:extent cx="4371975" cy="2466975"/>
            <wp:effectExtent l="19050" t="0" r="9525" b="0"/>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371975" cy="2466975"/>
                    </a:xfrm>
                    <a:prstGeom prst="rect">
                      <a:avLst/>
                    </a:prstGeom>
                    <a:noFill/>
                    <a:ln w="9525">
                      <a:noFill/>
                      <a:miter lim="800000"/>
                      <a:headEnd/>
                      <a:tailEnd/>
                    </a:ln>
                  </pic:spPr>
                </pic:pic>
              </a:graphicData>
            </a:graphic>
          </wp:inline>
        </w:drawing>
      </w:r>
    </w:p>
    <w:p w:rsidR="00EC2527" w:rsidRPr="009E528E" w:rsidRDefault="00EC2527" w:rsidP="004F15FE">
      <w:pPr>
        <w:autoSpaceDE w:val="0"/>
        <w:autoSpaceDN w:val="0"/>
        <w:adjustRightInd w:val="0"/>
        <w:spacing w:after="0" w:line="240" w:lineRule="auto"/>
        <w:rPr>
          <w:rFonts w:ascii="Calibri" w:hAnsi="Calibri" w:cs="ArialMT"/>
          <w:color w:val="000000"/>
          <w:sz w:val="28"/>
          <w:szCs w:val="28"/>
        </w:rPr>
      </w:pP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Σύμφωνα με τους ειδικούς ,σε μια ισορροπημένη διατροφή, οι θερμίδες από ζάχαρη, μέλι και</w:t>
      </w:r>
      <w:r w:rsidR="00B23667">
        <w:rPr>
          <w:rFonts w:ascii="Calibri" w:hAnsi="Calibri" w:cs="ArialMT"/>
          <w:color w:val="000000"/>
          <w:sz w:val="28"/>
          <w:szCs w:val="28"/>
        </w:rPr>
        <w:t xml:space="preserve"> </w:t>
      </w:r>
      <w:r w:rsidRPr="009E528E">
        <w:rPr>
          <w:rFonts w:ascii="Calibri" w:hAnsi="Calibri" w:cs="ArialMT"/>
          <w:color w:val="000000"/>
          <w:sz w:val="28"/>
          <w:szCs w:val="28"/>
        </w:rPr>
        <w:t xml:space="preserve">φρούτα πρέπει να καλύπτουν περίπου το </w:t>
      </w:r>
      <w:r w:rsidRPr="009E528E">
        <w:rPr>
          <w:rFonts w:ascii="Calibri" w:hAnsi="Calibri" w:cs="Arial-BoldMT"/>
          <w:b/>
          <w:bCs/>
          <w:color w:val="000000"/>
          <w:sz w:val="28"/>
          <w:szCs w:val="28"/>
        </w:rPr>
        <w:t xml:space="preserve">10% </w:t>
      </w:r>
      <w:r w:rsidRPr="009E528E">
        <w:rPr>
          <w:rFonts w:ascii="Calibri" w:hAnsi="Calibri" w:cs="ArialMT"/>
          <w:color w:val="000000"/>
          <w:sz w:val="28"/>
          <w:szCs w:val="28"/>
        </w:rPr>
        <w:t>της ημερήσιας πρόσληψης. Όμως καλό είναι</w:t>
      </w:r>
      <w:r w:rsidR="00B23667">
        <w:rPr>
          <w:rFonts w:ascii="Calibri" w:hAnsi="Calibri" w:cs="ArialMT"/>
          <w:color w:val="000000"/>
          <w:sz w:val="28"/>
          <w:szCs w:val="28"/>
        </w:rPr>
        <w:t xml:space="preserve"> </w:t>
      </w:r>
      <w:r w:rsidRPr="009E528E">
        <w:rPr>
          <w:rFonts w:ascii="Calibri" w:hAnsi="Calibri" w:cs="ArialMT"/>
          <w:color w:val="000000"/>
          <w:sz w:val="28"/>
          <w:szCs w:val="28"/>
        </w:rPr>
        <w:t>να μην υπερβαίνουμε αυτό το ποσοστό, μιας και το πλεόνασμα απλών σακχάρων</w:t>
      </w:r>
      <w:r w:rsidR="00B23667">
        <w:rPr>
          <w:rFonts w:ascii="Calibri" w:hAnsi="Calibri" w:cs="ArialMT"/>
          <w:color w:val="000000"/>
          <w:sz w:val="28"/>
          <w:szCs w:val="28"/>
        </w:rPr>
        <w:t xml:space="preserve"> </w:t>
      </w:r>
      <w:r w:rsidRPr="009E528E">
        <w:rPr>
          <w:rFonts w:ascii="Calibri" w:hAnsi="Calibri" w:cs="ArialMT"/>
          <w:color w:val="000000"/>
          <w:sz w:val="28"/>
          <w:szCs w:val="28"/>
        </w:rPr>
        <w:t>αποθηκεύεται στον οργανισμό σαν λίπος.</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Τη ζάχαρη την χρειαζόμαστε περισσότερο:</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-Στο πρωινό.</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-Πριν τη γυμναστική.</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-Όταν είμαστε κουρασμένοι, δε μπορούμε να συγκεντρωθούμε ή έχουμε άγχος.</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Τα περιττά κιλά δεν μπορούν να αποδοθούν σε υπερκατανάλωση ζάχαρης.</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Η ζάχαρη δεν έχει παχυντικές ιδιότητες. Όπως όλοι οι υδατάνθρακες παρέχει περίπου</w:t>
      </w:r>
      <w:r w:rsidR="00B23667">
        <w:rPr>
          <w:rFonts w:ascii="Calibri" w:hAnsi="Calibri" w:cs="ArialMT"/>
          <w:color w:val="000000"/>
          <w:sz w:val="28"/>
          <w:szCs w:val="28"/>
        </w:rPr>
        <w:t xml:space="preserve"> </w:t>
      </w:r>
      <w:r w:rsidRPr="009E528E">
        <w:rPr>
          <w:rFonts w:ascii="Calibri" w:hAnsi="Calibri" w:cs="Arial-BoldMT"/>
          <w:b/>
          <w:bCs/>
          <w:color w:val="000000"/>
          <w:sz w:val="28"/>
          <w:szCs w:val="28"/>
        </w:rPr>
        <w:t xml:space="preserve">4 </w:t>
      </w:r>
      <w:r w:rsidRPr="009E528E">
        <w:rPr>
          <w:rFonts w:ascii="Calibri" w:hAnsi="Calibri" w:cs="ArialMT"/>
          <w:color w:val="000000"/>
          <w:sz w:val="28"/>
          <w:szCs w:val="28"/>
        </w:rPr>
        <w:t>θερμίδες/γραμμάριο. Το επιπλέον βάρος συσσωρεύεται όταν προσλαμβάνουμε</w:t>
      </w:r>
      <w:r w:rsidR="00B23667">
        <w:rPr>
          <w:rFonts w:ascii="Calibri" w:hAnsi="Calibri" w:cs="ArialMT"/>
          <w:color w:val="000000"/>
          <w:sz w:val="28"/>
          <w:szCs w:val="28"/>
        </w:rPr>
        <w:t xml:space="preserve"> </w:t>
      </w:r>
      <w:r w:rsidRPr="009E528E">
        <w:rPr>
          <w:rFonts w:ascii="Calibri" w:hAnsi="Calibri" w:cs="ArialMT"/>
          <w:color w:val="000000"/>
          <w:sz w:val="28"/>
          <w:szCs w:val="28"/>
        </w:rPr>
        <w:t>περισσότερες θερμίδες από όσες καίμε. Η υπερκατανάλωση οποιουδήποτε τροφίμου μπορεί</w:t>
      </w:r>
      <w:r w:rsidR="00B23667">
        <w:rPr>
          <w:rFonts w:ascii="Calibri" w:hAnsi="Calibri" w:cs="ArialMT"/>
          <w:color w:val="000000"/>
          <w:sz w:val="28"/>
          <w:szCs w:val="28"/>
        </w:rPr>
        <w:t xml:space="preserve"> </w:t>
      </w:r>
      <w:r w:rsidRPr="009E528E">
        <w:rPr>
          <w:rFonts w:ascii="Calibri" w:hAnsi="Calibri" w:cs="ArialMT"/>
          <w:color w:val="000000"/>
          <w:sz w:val="28"/>
          <w:szCs w:val="28"/>
        </w:rPr>
        <w:t>να οδηγήσει σε περιττά κιλά.</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Η κατανάλωση ζάχαρης δεν σχετίζεται με την εμφάνιση </w:t>
      </w:r>
      <w:proofErr w:type="spellStart"/>
      <w:r w:rsidRPr="009E528E">
        <w:rPr>
          <w:rFonts w:ascii="Calibri" w:hAnsi="Calibri" w:cs="ArialMT"/>
          <w:color w:val="000000"/>
          <w:sz w:val="28"/>
          <w:szCs w:val="28"/>
        </w:rPr>
        <w:t>υπερκινητικότητας</w:t>
      </w:r>
      <w:proofErr w:type="spellEnd"/>
      <w:r w:rsidRPr="009E528E">
        <w:rPr>
          <w:rFonts w:ascii="Calibri" w:hAnsi="Calibri" w:cs="ArialMT"/>
          <w:color w:val="000000"/>
          <w:sz w:val="28"/>
          <w:szCs w:val="28"/>
        </w:rPr>
        <w:t xml:space="preserve"> στα παιδιά.</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Έχουν γίνει πολλές έρευνες για να αποδειχτεί τυχόν συσχετισμός ανάμεσα στη ζάχαρη και</w:t>
      </w:r>
      <w:r w:rsidR="00B23667">
        <w:rPr>
          <w:rFonts w:ascii="Calibri" w:hAnsi="Calibri" w:cs="ArialMT"/>
          <w:color w:val="000000"/>
          <w:sz w:val="28"/>
          <w:szCs w:val="28"/>
        </w:rPr>
        <w:t xml:space="preserve"> </w:t>
      </w:r>
      <w:r w:rsidRPr="009E528E">
        <w:rPr>
          <w:rFonts w:ascii="Calibri" w:hAnsi="Calibri" w:cs="ArialMT"/>
          <w:color w:val="000000"/>
          <w:sz w:val="28"/>
          <w:szCs w:val="28"/>
        </w:rPr>
        <w:t xml:space="preserve">την </w:t>
      </w:r>
      <w:proofErr w:type="spellStart"/>
      <w:r w:rsidRPr="009E528E">
        <w:rPr>
          <w:rFonts w:ascii="Calibri" w:hAnsi="Calibri" w:cs="ArialMT"/>
          <w:color w:val="000000"/>
          <w:sz w:val="28"/>
          <w:szCs w:val="28"/>
        </w:rPr>
        <w:t>υπερκινητικότητα</w:t>
      </w:r>
      <w:proofErr w:type="spellEnd"/>
      <w:r w:rsidRPr="009E528E">
        <w:rPr>
          <w:rFonts w:ascii="Calibri" w:hAnsi="Calibri" w:cs="ArialMT"/>
          <w:color w:val="000000"/>
          <w:sz w:val="28"/>
          <w:szCs w:val="28"/>
        </w:rPr>
        <w:t xml:space="preserve"> ή ακόμα και την εγκληματικότητα των ενηλίκων. Τελικά καμία έρευνα</w:t>
      </w:r>
      <w:r w:rsidR="00B23667">
        <w:rPr>
          <w:rFonts w:ascii="Calibri" w:hAnsi="Calibri" w:cs="ArialMT"/>
          <w:color w:val="000000"/>
          <w:sz w:val="28"/>
          <w:szCs w:val="28"/>
        </w:rPr>
        <w:t xml:space="preserve"> </w:t>
      </w:r>
      <w:r w:rsidRPr="009E528E">
        <w:rPr>
          <w:rFonts w:ascii="Calibri" w:hAnsi="Calibri" w:cs="ArialMT"/>
          <w:color w:val="000000"/>
          <w:sz w:val="28"/>
          <w:szCs w:val="28"/>
        </w:rPr>
        <w:t>δεν απέδειξε κάτι τέτοιο.</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Τα καρδιοαγγειακά νοσήματα δεν οφείλονται στην κατανάλωση ζάχαρης. Όμως η υπερβολική</w:t>
      </w:r>
      <w:r w:rsidR="00B23667">
        <w:rPr>
          <w:rFonts w:ascii="Calibri" w:hAnsi="Calibri" w:cs="ArialMT"/>
          <w:color w:val="000000"/>
          <w:sz w:val="28"/>
          <w:szCs w:val="28"/>
        </w:rPr>
        <w:t xml:space="preserve"> </w:t>
      </w:r>
      <w:r w:rsidRPr="009E528E">
        <w:rPr>
          <w:rFonts w:ascii="Calibri" w:hAnsi="Calibri" w:cs="ArialMT"/>
          <w:color w:val="000000"/>
          <w:sz w:val="28"/>
          <w:szCs w:val="28"/>
        </w:rPr>
        <w:t xml:space="preserve">κατανάλωση μπορεί να αυξήσει την πιθανότητα </w:t>
      </w:r>
      <w:r w:rsidRPr="009E528E">
        <w:rPr>
          <w:rFonts w:ascii="Calibri" w:hAnsi="Calibri" w:cs="ArialMT"/>
          <w:color w:val="000000"/>
          <w:sz w:val="28"/>
          <w:szCs w:val="28"/>
        </w:rPr>
        <w:lastRenderedPageBreak/>
        <w:t>εμφάνισης καρδιοαγγειακής νόσου σε άτομα</w:t>
      </w:r>
      <w:r w:rsidR="00B23667">
        <w:rPr>
          <w:rFonts w:ascii="Calibri" w:hAnsi="Calibri" w:cs="ArialMT"/>
          <w:color w:val="000000"/>
          <w:sz w:val="28"/>
          <w:szCs w:val="28"/>
        </w:rPr>
        <w:t xml:space="preserve"> </w:t>
      </w:r>
      <w:r w:rsidRPr="009E528E">
        <w:rPr>
          <w:rFonts w:ascii="Calibri" w:hAnsi="Calibri" w:cs="ArialMT"/>
          <w:color w:val="000000"/>
          <w:sz w:val="28"/>
          <w:szCs w:val="28"/>
        </w:rPr>
        <w:t>με οικογενειακό ιστορικό, υπέρταση ή παχυσαρκία.</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Σάκχαρα ονομάζονται συχνά οι απλοί υδατάνθρακες, που αποτελούνται από ένα ή δύο μόρια</w:t>
      </w:r>
      <w:r w:rsidR="00B23667">
        <w:rPr>
          <w:rFonts w:ascii="Calibri" w:hAnsi="Calibri" w:cs="ArialMT"/>
          <w:color w:val="000000"/>
          <w:sz w:val="28"/>
          <w:szCs w:val="28"/>
        </w:rPr>
        <w:t xml:space="preserve"> </w:t>
      </w:r>
      <w:r w:rsidRPr="009E528E">
        <w:rPr>
          <w:rFonts w:ascii="Calibri" w:hAnsi="Calibri" w:cs="ArialMT"/>
          <w:color w:val="000000"/>
          <w:sz w:val="28"/>
          <w:szCs w:val="28"/>
        </w:rPr>
        <w:t>γλυκόζης. Βρίσκονται φυσιολογικά σε τροφές όπως φρούτα και λαχανικά ή προστίθενται</w:t>
      </w:r>
      <w:r w:rsidR="00B23667">
        <w:rPr>
          <w:rFonts w:ascii="Calibri" w:hAnsi="Calibri" w:cs="ArialMT"/>
          <w:color w:val="000000"/>
          <w:sz w:val="28"/>
          <w:szCs w:val="28"/>
        </w:rPr>
        <w:t xml:space="preserve"> </w:t>
      </w:r>
      <w:r w:rsidRPr="009E528E">
        <w:rPr>
          <w:rFonts w:ascii="Calibri" w:hAnsi="Calibri" w:cs="ArialMT"/>
          <w:color w:val="000000"/>
          <w:sz w:val="28"/>
          <w:szCs w:val="28"/>
        </w:rPr>
        <w:t>τεχνητά για να προκύψουν τα γλυκά ή οι σοκολάτες και τα διάφορα επιδόρπια.</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Τα σάκχαρα παρέχουν γλυκιά γεύση στα τρόφιμα.</w:t>
      </w:r>
    </w:p>
    <w:p w:rsidR="004F15FE" w:rsidRPr="009E528E" w:rsidRDefault="004F15FE" w:rsidP="00B23667">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MT"/>
          <w:color w:val="000000"/>
          <w:sz w:val="28"/>
          <w:szCs w:val="28"/>
        </w:rPr>
        <w:t>Με τον όρο πρόσθετα σάκχαρα αναφερόμαστε σε μια ποικιλία που προστίθενται στη</w:t>
      </w:r>
      <w:r w:rsidR="00B23667">
        <w:rPr>
          <w:rFonts w:ascii="Calibri" w:hAnsi="Calibri" w:cs="ArialMT"/>
          <w:color w:val="000000"/>
          <w:sz w:val="28"/>
          <w:szCs w:val="28"/>
        </w:rPr>
        <w:t xml:space="preserve"> </w:t>
      </w:r>
      <w:r w:rsidRPr="009E528E">
        <w:rPr>
          <w:rFonts w:ascii="Calibri" w:hAnsi="Calibri" w:cs="ArialMT"/>
          <w:color w:val="000000"/>
          <w:sz w:val="28"/>
          <w:szCs w:val="28"/>
        </w:rPr>
        <w:t>διατροφή μας και όχι αποκλειστικά στη γνωστή μας ζάχαρη. Οι διεθνείς συστάσεις για την</w:t>
      </w:r>
      <w:r w:rsidR="00B23667">
        <w:rPr>
          <w:rFonts w:ascii="Calibri" w:hAnsi="Calibri" w:cs="ArialMT"/>
          <w:color w:val="000000"/>
          <w:sz w:val="28"/>
          <w:szCs w:val="28"/>
        </w:rPr>
        <w:t xml:space="preserve"> </w:t>
      </w:r>
      <w:r w:rsidRPr="009E528E">
        <w:rPr>
          <w:rFonts w:ascii="Calibri" w:hAnsi="Calibri" w:cs="ArialMT"/>
          <w:color w:val="000000"/>
          <w:sz w:val="28"/>
          <w:szCs w:val="28"/>
        </w:rPr>
        <w:t xml:space="preserve">κατανάλωση u960 πρόσθετων σακχάρων συστήνουν </w:t>
      </w:r>
      <w:r w:rsidRPr="009E528E">
        <w:rPr>
          <w:rFonts w:ascii="Calibri" w:hAnsi="Calibri" w:cs="Arial-BoldMT"/>
          <w:b/>
          <w:bCs/>
          <w:color w:val="000000"/>
          <w:sz w:val="28"/>
          <w:szCs w:val="28"/>
        </w:rPr>
        <w:t xml:space="preserve">35 </w:t>
      </w:r>
      <w:r w:rsidRPr="009E528E">
        <w:rPr>
          <w:rFonts w:ascii="Calibri" w:hAnsi="Calibri" w:cs="ArialMT"/>
          <w:color w:val="000000"/>
          <w:sz w:val="28"/>
          <w:szCs w:val="28"/>
        </w:rPr>
        <w:t xml:space="preserve">γραμμάρια/ημέρα για τους άνδρες και </w:t>
      </w:r>
      <w:r w:rsidRPr="009E528E">
        <w:rPr>
          <w:rFonts w:ascii="Calibri" w:hAnsi="Calibri" w:cs="Arial-BoldMT"/>
          <w:b/>
          <w:bCs/>
          <w:color w:val="000000"/>
          <w:sz w:val="28"/>
          <w:szCs w:val="28"/>
        </w:rPr>
        <w:t>25</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γραμμάρια/ημέρα για τις γυναίκες.</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Η ζάχαρη δεν προκαλεί σακχαρώδη διαβήτη, όπως πιστεύουν πολλοί. Ο διαβήτης είναι μια</w:t>
      </w:r>
      <w:r w:rsidR="00B23667">
        <w:rPr>
          <w:rFonts w:ascii="Calibri" w:hAnsi="Calibri" w:cs="ArialMT"/>
          <w:color w:val="000000"/>
          <w:sz w:val="28"/>
          <w:szCs w:val="28"/>
        </w:rPr>
        <w:t xml:space="preserve"> </w:t>
      </w:r>
      <w:r w:rsidRPr="009E528E">
        <w:rPr>
          <w:rFonts w:ascii="Calibri" w:hAnsi="Calibri" w:cs="ArialMT"/>
          <w:color w:val="000000"/>
          <w:sz w:val="28"/>
          <w:szCs w:val="28"/>
        </w:rPr>
        <w:t>ασθένεια που επηρεάζεται από την κληρονομικότητα, την καθιστική ζωή και την παχυσαρκία.</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Σύμφωνα με έρευνες δεν έχει αποδειχθεί ότι η αυξημένη κατανάλωση ζάχαρης προκαλεί</w:t>
      </w:r>
      <w:r w:rsidR="00B23667">
        <w:rPr>
          <w:rFonts w:ascii="Calibri" w:hAnsi="Calibri" w:cs="ArialMT"/>
          <w:color w:val="000000"/>
          <w:sz w:val="28"/>
          <w:szCs w:val="28"/>
        </w:rPr>
        <w:t xml:space="preserve"> </w:t>
      </w:r>
      <w:r w:rsidRPr="009E528E">
        <w:rPr>
          <w:rFonts w:ascii="Calibri" w:hAnsi="Calibri" w:cs="ArialMT"/>
          <w:color w:val="000000"/>
          <w:sz w:val="28"/>
          <w:szCs w:val="28"/>
        </w:rPr>
        <w:t>διαβήτη σε υγιή άτομα. Μπορεί όμως να επιταχύνει την εμφάνιση της νόσου σε ανθρώπους</w:t>
      </w:r>
      <w:r w:rsidR="00B23667">
        <w:rPr>
          <w:rFonts w:ascii="Calibri" w:hAnsi="Calibri" w:cs="ArialMT"/>
          <w:color w:val="000000"/>
          <w:sz w:val="28"/>
          <w:szCs w:val="28"/>
        </w:rPr>
        <w:t xml:space="preserve"> </w:t>
      </w:r>
      <w:r w:rsidRPr="009E528E">
        <w:rPr>
          <w:rFonts w:ascii="Calibri" w:hAnsi="Calibri" w:cs="ArialMT"/>
          <w:color w:val="000000"/>
          <w:sz w:val="28"/>
          <w:szCs w:val="28"/>
        </w:rPr>
        <w:t>με βεβαρημένο ιστορικό και αυξημένο σωματικό βάρος.</w:t>
      </w:r>
    </w:p>
    <w:p w:rsidR="004F15FE" w:rsidRPr="009E528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Στις περιπτώσεις των διαβητικών χρησιμοποιούνται γλυκαντικές ουσίες που δίνουν γλυκιά</w:t>
      </w:r>
      <w:r w:rsidR="00B23667">
        <w:rPr>
          <w:rFonts w:ascii="Calibri" w:hAnsi="Calibri" w:cs="ArialMT"/>
          <w:color w:val="000000"/>
          <w:sz w:val="28"/>
          <w:szCs w:val="28"/>
        </w:rPr>
        <w:t xml:space="preserve"> </w:t>
      </w:r>
      <w:r w:rsidRPr="009E528E">
        <w:rPr>
          <w:rFonts w:ascii="Calibri" w:hAnsi="Calibri" w:cs="ArialMT"/>
          <w:color w:val="000000"/>
          <w:sz w:val="28"/>
          <w:szCs w:val="28"/>
        </w:rPr>
        <w:t>γεύση στα τρόφιμα, χωρίς να αυξάνουν τα επίπεδα γλυκόζης στο αίμα.</w:t>
      </w:r>
    </w:p>
    <w:p w:rsidR="004F15FE" w:rsidRDefault="004F15FE" w:rsidP="00B23667">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Κάποιες από αυτές είναι η </w:t>
      </w:r>
      <w:proofErr w:type="spellStart"/>
      <w:r w:rsidRPr="009E528E">
        <w:rPr>
          <w:rFonts w:ascii="Calibri" w:hAnsi="Calibri" w:cs="ArialMT"/>
          <w:color w:val="000000"/>
          <w:sz w:val="28"/>
          <w:szCs w:val="28"/>
        </w:rPr>
        <w:t>ασπαρτάμη</w:t>
      </w:r>
      <w:proofErr w:type="spellEnd"/>
      <w:r w:rsidRPr="009E528E">
        <w:rPr>
          <w:rFonts w:ascii="Calibri" w:hAnsi="Calibri" w:cs="ArialMT"/>
          <w:color w:val="000000"/>
          <w:sz w:val="28"/>
          <w:szCs w:val="28"/>
        </w:rPr>
        <w:t xml:space="preserve">, η φρουκτόζη, η </w:t>
      </w:r>
      <w:proofErr w:type="spellStart"/>
      <w:r w:rsidRPr="009E528E">
        <w:rPr>
          <w:rFonts w:ascii="Calibri" w:hAnsi="Calibri" w:cs="ArialMT"/>
          <w:color w:val="000000"/>
          <w:sz w:val="28"/>
          <w:szCs w:val="28"/>
        </w:rPr>
        <w:t>στέβια</w:t>
      </w:r>
      <w:proofErr w:type="spellEnd"/>
      <w:r w:rsidRPr="009E528E">
        <w:rPr>
          <w:rFonts w:ascii="Calibri" w:hAnsi="Calibri" w:cs="ArialMT"/>
          <w:color w:val="000000"/>
          <w:sz w:val="28"/>
          <w:szCs w:val="28"/>
        </w:rPr>
        <w:t>.</w:t>
      </w:r>
    </w:p>
    <w:p w:rsidR="004245DA" w:rsidRDefault="004245DA" w:rsidP="00B23667">
      <w:pPr>
        <w:autoSpaceDE w:val="0"/>
        <w:autoSpaceDN w:val="0"/>
        <w:adjustRightInd w:val="0"/>
        <w:spacing w:after="0"/>
        <w:jc w:val="both"/>
        <w:rPr>
          <w:rFonts w:ascii="Calibri" w:hAnsi="Calibri" w:cs="ArialMT"/>
          <w:color w:val="000000"/>
          <w:sz w:val="28"/>
          <w:szCs w:val="28"/>
        </w:rPr>
      </w:pPr>
    </w:p>
    <w:p w:rsidR="004245DA" w:rsidRPr="004245DA" w:rsidRDefault="004245DA" w:rsidP="004245DA">
      <w:pPr>
        <w:autoSpaceDE w:val="0"/>
        <w:autoSpaceDN w:val="0"/>
        <w:adjustRightInd w:val="0"/>
        <w:spacing w:after="0" w:line="240" w:lineRule="auto"/>
        <w:rPr>
          <w:rFonts w:ascii="Calibri" w:hAnsi="Calibri" w:cs="Arial-BoldMT"/>
          <w:b/>
          <w:bCs/>
          <w:color w:val="17365D"/>
          <w:sz w:val="32"/>
          <w:szCs w:val="32"/>
        </w:rPr>
      </w:pPr>
      <w:r w:rsidRPr="004245DA">
        <w:rPr>
          <w:rFonts w:ascii="Calibri" w:hAnsi="Calibri" w:cs="Arial-BoldMT"/>
          <w:b/>
          <w:bCs/>
          <w:color w:val="17365D"/>
          <w:sz w:val="32"/>
          <w:szCs w:val="32"/>
        </w:rPr>
        <w:t xml:space="preserve">Η </w:t>
      </w:r>
      <w:proofErr w:type="spellStart"/>
      <w:r w:rsidRPr="004245DA">
        <w:rPr>
          <w:rFonts w:ascii="Calibri" w:hAnsi="Calibri" w:cs="Arial-BoldMT"/>
          <w:b/>
          <w:bCs/>
          <w:color w:val="17365D"/>
          <w:sz w:val="32"/>
          <w:szCs w:val="32"/>
        </w:rPr>
        <w:t>Ασπαρτάμη</w:t>
      </w:r>
      <w:proofErr w:type="spellEnd"/>
      <w:r w:rsidRPr="004245DA">
        <w:rPr>
          <w:rFonts w:ascii="Calibri" w:hAnsi="Calibri" w:cs="Arial-BoldMT"/>
          <w:b/>
          <w:bCs/>
          <w:color w:val="17365D"/>
          <w:sz w:val="32"/>
          <w:szCs w:val="32"/>
        </w:rPr>
        <w:t xml:space="preserve">-Η </w:t>
      </w:r>
      <w:proofErr w:type="spellStart"/>
      <w:r w:rsidRPr="004245DA">
        <w:rPr>
          <w:rFonts w:ascii="Calibri" w:hAnsi="Calibri" w:cs="Arial-BoldMT"/>
          <w:b/>
          <w:bCs/>
          <w:color w:val="17365D"/>
          <w:sz w:val="32"/>
          <w:szCs w:val="32"/>
        </w:rPr>
        <w:t>Φαινυλαλανίνη</w:t>
      </w:r>
      <w:proofErr w:type="spellEnd"/>
    </w:p>
    <w:p w:rsidR="004245DA" w:rsidRPr="004245DA" w:rsidRDefault="004245DA" w:rsidP="004245DA">
      <w:pPr>
        <w:autoSpaceDE w:val="0"/>
        <w:autoSpaceDN w:val="0"/>
        <w:adjustRightInd w:val="0"/>
        <w:spacing w:after="0" w:line="240" w:lineRule="auto"/>
        <w:rPr>
          <w:rFonts w:ascii="Calibri" w:hAnsi="Calibri" w:cs="Arial-BoldMT"/>
          <w:b/>
          <w:bCs/>
          <w:color w:val="17365D"/>
          <w:sz w:val="32"/>
          <w:szCs w:val="32"/>
        </w:rPr>
      </w:pPr>
    </w:p>
    <w:p w:rsidR="004245DA" w:rsidRPr="009E528E" w:rsidRDefault="004245DA" w:rsidP="004245D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Η </w:t>
      </w:r>
      <w:proofErr w:type="spellStart"/>
      <w:r w:rsidRPr="009E528E">
        <w:rPr>
          <w:rFonts w:ascii="Calibri" w:hAnsi="Calibri" w:cs="ArialMT"/>
          <w:color w:val="000000"/>
          <w:sz w:val="28"/>
          <w:szCs w:val="28"/>
        </w:rPr>
        <w:t>ασπαρτάμη</w:t>
      </w:r>
      <w:proofErr w:type="spellEnd"/>
      <w:r w:rsidRPr="009E528E">
        <w:rPr>
          <w:rFonts w:ascii="Calibri" w:hAnsi="Calibri" w:cs="ArialMT"/>
          <w:color w:val="000000"/>
          <w:sz w:val="28"/>
          <w:szCs w:val="28"/>
        </w:rPr>
        <w:t xml:space="preserve"> είναι μια έντονη γλυκαντική ουσία χαμηλής περιεκτικότητας σε θερμίδες , η</w:t>
      </w:r>
      <w:r>
        <w:rPr>
          <w:rFonts w:ascii="Calibri" w:hAnsi="Calibri" w:cs="ArialMT"/>
          <w:color w:val="000000"/>
          <w:sz w:val="28"/>
          <w:szCs w:val="28"/>
        </w:rPr>
        <w:t xml:space="preserve"> </w:t>
      </w:r>
      <w:r w:rsidRPr="009E528E">
        <w:rPr>
          <w:rFonts w:ascii="Calibri" w:hAnsi="Calibri" w:cs="ArialMT"/>
          <w:color w:val="000000"/>
          <w:sz w:val="28"/>
          <w:szCs w:val="28"/>
        </w:rPr>
        <w:t>οποία είναι 200 φορές πιο γλυκιά από τη ζάχαρη. Περιέχεται σε διάφορα τρόφιμα και ποτά,</w:t>
      </w:r>
      <w:r>
        <w:rPr>
          <w:rFonts w:ascii="Calibri" w:hAnsi="Calibri" w:cs="ArialMT"/>
          <w:color w:val="000000"/>
          <w:sz w:val="28"/>
          <w:szCs w:val="28"/>
        </w:rPr>
        <w:t xml:space="preserve"> </w:t>
      </w:r>
      <w:r w:rsidRPr="009E528E">
        <w:rPr>
          <w:rFonts w:ascii="Calibri" w:hAnsi="Calibri" w:cs="ArialMT"/>
          <w:color w:val="000000"/>
          <w:sz w:val="28"/>
          <w:szCs w:val="28"/>
        </w:rPr>
        <w:t>αφού χρησιμοποιείται ως υποκατάστατο της ζάχαρης. Κυκλοφορεί με διάφορα ονόματα,</w:t>
      </w:r>
      <w:r>
        <w:rPr>
          <w:rFonts w:ascii="Calibri" w:hAnsi="Calibri" w:cs="ArialMT"/>
          <w:color w:val="000000"/>
          <w:sz w:val="28"/>
          <w:szCs w:val="28"/>
        </w:rPr>
        <w:t xml:space="preserve"> </w:t>
      </w:r>
      <w:r w:rsidRPr="009E528E">
        <w:rPr>
          <w:rFonts w:ascii="Calibri" w:hAnsi="Calibri" w:cs="ArialMT"/>
          <w:color w:val="000000"/>
          <w:sz w:val="28"/>
          <w:szCs w:val="28"/>
        </w:rPr>
        <w:t xml:space="preserve">όπως </w:t>
      </w:r>
      <w:proofErr w:type="spellStart"/>
      <w:r w:rsidRPr="009E528E">
        <w:rPr>
          <w:rFonts w:ascii="Calibri" w:hAnsi="Calibri" w:cs="ArialMT"/>
          <w:color w:val="000000"/>
          <w:sz w:val="28"/>
          <w:szCs w:val="28"/>
        </w:rPr>
        <w:t>Canderel</w:t>
      </w:r>
      <w:proofErr w:type="spellEnd"/>
      <w:r w:rsidRPr="009E528E">
        <w:rPr>
          <w:rFonts w:ascii="Calibri" w:hAnsi="Calibri" w:cs="ArialMT"/>
          <w:color w:val="000000"/>
          <w:sz w:val="28"/>
          <w:szCs w:val="28"/>
        </w:rPr>
        <w:t>.</w:t>
      </w:r>
    </w:p>
    <w:p w:rsidR="004245DA" w:rsidRPr="009E528E" w:rsidRDefault="004245DA" w:rsidP="004245D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Με αυτή τη ''γλυκιά'' της ιδιότητα μπήκε στη ζωή, όχι μόνο των διαβητικών, αλλά και των</w:t>
      </w:r>
      <w:r>
        <w:rPr>
          <w:rFonts w:ascii="Calibri" w:hAnsi="Calibri" w:cs="ArialMT"/>
          <w:color w:val="000000"/>
          <w:sz w:val="28"/>
          <w:szCs w:val="28"/>
        </w:rPr>
        <w:t xml:space="preserve"> </w:t>
      </w:r>
      <w:r w:rsidRPr="009E528E">
        <w:rPr>
          <w:rFonts w:ascii="Calibri" w:hAnsi="Calibri" w:cs="ArialMT"/>
          <w:color w:val="000000"/>
          <w:sz w:val="28"/>
          <w:szCs w:val="28"/>
        </w:rPr>
        <w:t>ανθρώπων που νοιάζονται για την ποσότητα των θερμίδων που προσλαμβάνουν.</w:t>
      </w:r>
    </w:p>
    <w:p w:rsidR="004245DA" w:rsidRPr="009E528E" w:rsidRDefault="004245DA" w:rsidP="004245D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lastRenderedPageBreak/>
        <w:t xml:space="preserve">Σύμφωνα με κάποιες επιστημονικές έρευνες, η </w:t>
      </w:r>
      <w:proofErr w:type="spellStart"/>
      <w:r w:rsidRPr="009E528E">
        <w:rPr>
          <w:rFonts w:ascii="Calibri" w:hAnsi="Calibri" w:cs="ArialMT"/>
          <w:color w:val="000000"/>
          <w:sz w:val="28"/>
          <w:szCs w:val="28"/>
        </w:rPr>
        <w:t>ασπαρτάμη</w:t>
      </w:r>
      <w:proofErr w:type="spellEnd"/>
      <w:r w:rsidRPr="009E528E">
        <w:rPr>
          <w:rFonts w:ascii="Calibri" w:hAnsi="Calibri" w:cs="ArialMT"/>
          <w:color w:val="000000"/>
          <w:sz w:val="28"/>
          <w:szCs w:val="28"/>
        </w:rPr>
        <w:t xml:space="preserve"> ενοχοποιείται εκτός των άλλων</w:t>
      </w:r>
      <w:r>
        <w:rPr>
          <w:rFonts w:ascii="Calibri" w:hAnsi="Calibri" w:cs="ArialMT"/>
          <w:color w:val="000000"/>
          <w:sz w:val="28"/>
          <w:szCs w:val="28"/>
        </w:rPr>
        <w:t xml:space="preserve"> </w:t>
      </w:r>
      <w:r w:rsidRPr="009E528E">
        <w:rPr>
          <w:rFonts w:ascii="Calibri" w:hAnsi="Calibri" w:cs="ArialMT"/>
          <w:color w:val="000000"/>
          <w:sz w:val="28"/>
          <w:szCs w:val="28"/>
        </w:rPr>
        <w:t>και για καρκινογόνο δράση.</w:t>
      </w:r>
    </w:p>
    <w:p w:rsidR="004245DA" w:rsidRDefault="004245DA" w:rsidP="004245DA">
      <w:pPr>
        <w:autoSpaceDE w:val="0"/>
        <w:autoSpaceDN w:val="0"/>
        <w:adjustRightInd w:val="0"/>
        <w:spacing w:after="0"/>
        <w:jc w:val="both"/>
        <w:rPr>
          <w:rFonts w:ascii="Calibri" w:hAnsi="Calibri" w:cs="ArialMT"/>
          <w:color w:val="000000"/>
          <w:sz w:val="28"/>
          <w:szCs w:val="28"/>
        </w:rPr>
      </w:pPr>
    </w:p>
    <w:p w:rsidR="00B23667" w:rsidRPr="009E528E" w:rsidRDefault="00B23667" w:rsidP="00B23667">
      <w:pPr>
        <w:autoSpaceDE w:val="0"/>
        <w:autoSpaceDN w:val="0"/>
        <w:adjustRightInd w:val="0"/>
        <w:spacing w:after="0"/>
        <w:jc w:val="both"/>
        <w:rPr>
          <w:rFonts w:ascii="Calibri" w:hAnsi="Calibri" w:cs="ArialMT"/>
          <w:color w:val="000000"/>
          <w:sz w:val="28"/>
          <w:szCs w:val="28"/>
        </w:rPr>
      </w:pPr>
    </w:p>
    <w:p w:rsidR="004F15FE" w:rsidRDefault="004F15FE" w:rsidP="004F15FE">
      <w:pPr>
        <w:autoSpaceDE w:val="0"/>
        <w:autoSpaceDN w:val="0"/>
        <w:adjustRightInd w:val="0"/>
        <w:spacing w:after="0" w:line="240" w:lineRule="auto"/>
        <w:rPr>
          <w:rFonts w:ascii="Calibri" w:hAnsi="Calibri" w:cs="Arial-BoldMT"/>
          <w:b/>
          <w:bCs/>
          <w:color w:val="17365D"/>
          <w:sz w:val="28"/>
          <w:szCs w:val="28"/>
        </w:rPr>
      </w:pPr>
      <w:r w:rsidRPr="009E528E">
        <w:rPr>
          <w:rFonts w:ascii="Calibri" w:hAnsi="Calibri" w:cs="Arial-BoldMT"/>
          <w:b/>
          <w:bCs/>
          <w:color w:val="17365D"/>
          <w:sz w:val="28"/>
          <w:szCs w:val="28"/>
        </w:rPr>
        <w:t>Τα Λίπη</w:t>
      </w:r>
    </w:p>
    <w:p w:rsidR="00B23667" w:rsidRPr="009E528E" w:rsidRDefault="00B23667" w:rsidP="004F15FE">
      <w:pPr>
        <w:autoSpaceDE w:val="0"/>
        <w:autoSpaceDN w:val="0"/>
        <w:adjustRightInd w:val="0"/>
        <w:spacing w:after="0" w:line="240" w:lineRule="auto"/>
        <w:rPr>
          <w:rFonts w:ascii="Calibri" w:hAnsi="Calibri" w:cs="Arial-BoldMT"/>
          <w:b/>
          <w:bCs/>
          <w:color w:val="17365D"/>
          <w:sz w:val="28"/>
          <w:szCs w:val="28"/>
        </w:rPr>
      </w:pPr>
    </w:p>
    <w:p w:rsidR="004F15FE" w:rsidRPr="009E528E" w:rsidRDefault="004F15FE" w:rsidP="004D5044">
      <w:pPr>
        <w:tabs>
          <w:tab w:val="left" w:pos="8640"/>
          <w:tab w:val="left" w:pos="8730"/>
        </w:tabs>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Τα λίπη είναι οργανικές ενώσεις που περιέχουν άτομα άνθρακα, υδρογόνου, οξυγόνου και</w:t>
      </w:r>
      <w:r w:rsidR="00F5633F">
        <w:rPr>
          <w:rFonts w:ascii="Calibri" w:hAnsi="Calibri" w:cs="ArialMT"/>
          <w:color w:val="000000"/>
          <w:sz w:val="28"/>
          <w:szCs w:val="28"/>
        </w:rPr>
        <w:t xml:space="preserve"> </w:t>
      </w:r>
      <w:r w:rsidRPr="009E528E">
        <w:rPr>
          <w:rFonts w:ascii="Calibri" w:hAnsi="Calibri" w:cs="ArialMT"/>
          <w:color w:val="000000"/>
          <w:sz w:val="28"/>
          <w:szCs w:val="28"/>
        </w:rPr>
        <w:t>κάποια από αυτά άζωτο και φώσφορο.</w:t>
      </w:r>
    </w:p>
    <w:p w:rsidR="004F15FE" w:rsidRPr="009E528E" w:rsidRDefault="004F15FE" w:rsidP="004D5044">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Τα λίπη αποθηκεύονται στον οργανισμό με την μορφή των </w:t>
      </w:r>
      <w:proofErr w:type="spellStart"/>
      <w:r w:rsidRPr="009E528E">
        <w:rPr>
          <w:rFonts w:ascii="Calibri" w:hAnsi="Calibri" w:cs="ArialMT"/>
          <w:color w:val="000000"/>
          <w:sz w:val="28"/>
          <w:szCs w:val="28"/>
        </w:rPr>
        <w:t>τριγλυκεριδίων</w:t>
      </w:r>
      <w:proofErr w:type="spellEnd"/>
      <w:r w:rsidRPr="009E528E">
        <w:rPr>
          <w:rFonts w:ascii="Calibri" w:hAnsi="Calibri" w:cs="ArialMT"/>
          <w:color w:val="000000"/>
          <w:sz w:val="28"/>
          <w:szCs w:val="28"/>
        </w:rPr>
        <w:t xml:space="preserve"> (ουδέτερα λίπη).</w:t>
      </w:r>
    </w:p>
    <w:p w:rsidR="004F15FE" w:rsidRPr="009E528E" w:rsidRDefault="004F15FE" w:rsidP="004D5044">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Το μόριο των </w:t>
      </w:r>
      <w:proofErr w:type="spellStart"/>
      <w:r w:rsidRPr="009E528E">
        <w:rPr>
          <w:rFonts w:ascii="Calibri" w:hAnsi="Calibri" w:cs="ArialMT"/>
          <w:color w:val="000000"/>
          <w:sz w:val="28"/>
          <w:szCs w:val="28"/>
        </w:rPr>
        <w:t>τριγλυκεριδίων</w:t>
      </w:r>
      <w:proofErr w:type="spellEnd"/>
      <w:r w:rsidRPr="009E528E">
        <w:rPr>
          <w:rFonts w:ascii="Calibri" w:hAnsi="Calibri" w:cs="ArialMT"/>
          <w:color w:val="000000"/>
          <w:sz w:val="28"/>
          <w:szCs w:val="28"/>
        </w:rPr>
        <w:t xml:space="preserve"> αποτελείται από δύο διαφορετικά συμπλέγματα ατόμων. Το</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πρώτο τμήμα είναι η </w:t>
      </w:r>
      <w:proofErr w:type="spellStart"/>
      <w:r w:rsidRPr="009E528E">
        <w:rPr>
          <w:rFonts w:ascii="Calibri" w:hAnsi="Calibri" w:cs="ArialMT"/>
          <w:color w:val="000000"/>
          <w:sz w:val="28"/>
          <w:szCs w:val="28"/>
        </w:rPr>
        <w:t>γλυκερόλη</w:t>
      </w:r>
      <w:proofErr w:type="spellEnd"/>
      <w:r w:rsidRPr="009E528E">
        <w:rPr>
          <w:rFonts w:ascii="Calibri" w:hAnsi="Calibri" w:cs="ArialMT"/>
          <w:color w:val="000000"/>
          <w:sz w:val="28"/>
          <w:szCs w:val="28"/>
        </w:rPr>
        <w:t xml:space="preserve"> και το δεύτερο είναι τρία συμπλέγματα ανθρακικών αλυσίδων</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συνδεδεμένα με το μόριο της </w:t>
      </w:r>
      <w:proofErr w:type="spellStart"/>
      <w:r w:rsidRPr="009E528E">
        <w:rPr>
          <w:rFonts w:ascii="Calibri" w:hAnsi="Calibri" w:cs="ArialMT"/>
          <w:color w:val="000000"/>
          <w:sz w:val="28"/>
          <w:szCs w:val="28"/>
        </w:rPr>
        <w:t>γλυκερόλης</w:t>
      </w:r>
      <w:proofErr w:type="spellEnd"/>
      <w:r w:rsidRPr="009E528E">
        <w:rPr>
          <w:rFonts w:ascii="Calibri" w:hAnsi="Calibri" w:cs="ArialMT"/>
          <w:color w:val="000000"/>
          <w:sz w:val="28"/>
          <w:szCs w:val="28"/>
        </w:rPr>
        <w:t>. Οι ανθρακικές αυτές αλυσίδες καλούνται λιπαρά</w:t>
      </w:r>
      <w:r w:rsidR="00F5633F">
        <w:rPr>
          <w:rFonts w:ascii="Calibri" w:hAnsi="Calibri" w:cs="ArialMT"/>
          <w:color w:val="000000"/>
          <w:sz w:val="28"/>
          <w:szCs w:val="28"/>
        </w:rPr>
        <w:t xml:space="preserve"> </w:t>
      </w:r>
      <w:r w:rsidRPr="009E528E">
        <w:rPr>
          <w:rFonts w:ascii="Calibri" w:hAnsi="Calibri" w:cs="ArialMT"/>
          <w:color w:val="000000"/>
          <w:sz w:val="28"/>
          <w:szCs w:val="28"/>
        </w:rPr>
        <w:t>οξέα.</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Αυτά διακρίνονται σε κορεσμένα, </w:t>
      </w:r>
      <w:proofErr w:type="spellStart"/>
      <w:r w:rsidRPr="009E528E">
        <w:rPr>
          <w:rFonts w:ascii="Calibri" w:hAnsi="Calibri" w:cs="ArialMT"/>
          <w:color w:val="000000"/>
          <w:sz w:val="28"/>
          <w:szCs w:val="28"/>
        </w:rPr>
        <w:t>μονοακόρεστα</w:t>
      </w:r>
      <w:proofErr w:type="spellEnd"/>
      <w:r w:rsidRPr="009E528E">
        <w:rPr>
          <w:rFonts w:ascii="Calibri" w:hAnsi="Calibri" w:cs="ArialMT"/>
          <w:color w:val="000000"/>
          <w:sz w:val="28"/>
          <w:szCs w:val="28"/>
        </w:rPr>
        <w:t xml:space="preserve"> και </w:t>
      </w:r>
      <w:proofErr w:type="spellStart"/>
      <w:r w:rsidRPr="009E528E">
        <w:rPr>
          <w:rFonts w:ascii="Calibri" w:hAnsi="Calibri" w:cs="ArialMT"/>
          <w:color w:val="000000"/>
          <w:sz w:val="28"/>
          <w:szCs w:val="28"/>
        </w:rPr>
        <w:t>πολυακόρεστα</w:t>
      </w:r>
      <w:proofErr w:type="spellEnd"/>
      <w:r w:rsidRPr="009E528E">
        <w:rPr>
          <w:rFonts w:ascii="Calibri" w:hAnsi="Calibri" w:cs="ArialMT"/>
          <w:color w:val="000000"/>
          <w:sz w:val="28"/>
          <w:szCs w:val="28"/>
        </w:rPr>
        <w:t>, ανάλογα με την χημική</w:t>
      </w:r>
      <w:r w:rsidR="00F5633F">
        <w:rPr>
          <w:rFonts w:ascii="Calibri" w:hAnsi="Calibri" w:cs="ArialMT"/>
          <w:color w:val="000000"/>
          <w:sz w:val="28"/>
          <w:szCs w:val="28"/>
        </w:rPr>
        <w:t xml:space="preserve"> </w:t>
      </w:r>
      <w:r w:rsidRPr="009E528E">
        <w:rPr>
          <w:rFonts w:ascii="Calibri" w:hAnsi="Calibri" w:cs="ArialMT"/>
          <w:color w:val="000000"/>
          <w:sz w:val="28"/>
          <w:szCs w:val="28"/>
        </w:rPr>
        <w:t>τους δομή.</w:t>
      </w:r>
    </w:p>
    <w:p w:rsidR="004F15FE" w:rsidRPr="009E528E" w:rsidRDefault="004F15FE" w:rsidP="004D5044">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Ακόμα υπάρχουν τα </w:t>
      </w:r>
      <w:proofErr w:type="spellStart"/>
      <w:r w:rsidRPr="009E528E">
        <w:rPr>
          <w:rFonts w:ascii="Calibri" w:hAnsi="Calibri" w:cs="ArialMT"/>
          <w:color w:val="000000"/>
          <w:sz w:val="28"/>
          <w:szCs w:val="28"/>
        </w:rPr>
        <w:t>σύμπλοκα</w:t>
      </w:r>
      <w:proofErr w:type="spellEnd"/>
      <w:r w:rsidRPr="009E528E">
        <w:rPr>
          <w:rFonts w:ascii="Calibri" w:hAnsi="Calibri" w:cs="ArialMT"/>
          <w:color w:val="000000"/>
          <w:sz w:val="28"/>
          <w:szCs w:val="28"/>
        </w:rPr>
        <w:t xml:space="preserve"> λίπη, τα οποία σχηματίζονται στον ανθρώπινο οργανισμό, με</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την συνένωση </w:t>
      </w:r>
      <w:proofErr w:type="spellStart"/>
      <w:r w:rsidRPr="009E528E">
        <w:rPr>
          <w:rFonts w:ascii="Calibri" w:hAnsi="Calibri" w:cs="ArialMT"/>
          <w:color w:val="000000"/>
          <w:sz w:val="28"/>
          <w:szCs w:val="28"/>
        </w:rPr>
        <w:t>τριγλυκεριδίων</w:t>
      </w:r>
      <w:proofErr w:type="spellEnd"/>
      <w:r w:rsidRPr="009E528E">
        <w:rPr>
          <w:rFonts w:ascii="Calibri" w:hAnsi="Calibri" w:cs="ArialMT"/>
          <w:color w:val="000000"/>
          <w:sz w:val="28"/>
          <w:szCs w:val="28"/>
        </w:rPr>
        <w:t xml:space="preserve">, </w:t>
      </w:r>
      <w:proofErr w:type="spellStart"/>
      <w:r w:rsidRPr="009E528E">
        <w:rPr>
          <w:rFonts w:ascii="Calibri" w:hAnsi="Calibri" w:cs="ArialMT"/>
          <w:color w:val="000000"/>
          <w:sz w:val="28"/>
          <w:szCs w:val="28"/>
        </w:rPr>
        <w:t>φωσφολιπιδίων</w:t>
      </w:r>
      <w:proofErr w:type="spellEnd"/>
      <w:r w:rsidRPr="009E528E">
        <w:rPr>
          <w:rFonts w:ascii="Calibri" w:hAnsi="Calibri" w:cs="ArialMT"/>
          <w:color w:val="000000"/>
          <w:sz w:val="28"/>
          <w:szCs w:val="28"/>
        </w:rPr>
        <w:t xml:space="preserve"> ή χοληστερόλης με πρωτεΐνες. Οι</w:t>
      </w:r>
      <w:r w:rsidR="00F5633F">
        <w:rPr>
          <w:rFonts w:ascii="Calibri" w:hAnsi="Calibri" w:cs="ArialMT"/>
          <w:color w:val="000000"/>
          <w:sz w:val="28"/>
          <w:szCs w:val="28"/>
        </w:rPr>
        <w:t xml:space="preserve"> </w:t>
      </w:r>
      <w:proofErr w:type="spellStart"/>
      <w:r w:rsidRPr="009E528E">
        <w:rPr>
          <w:rFonts w:ascii="Calibri" w:hAnsi="Calibri" w:cs="ArialMT"/>
          <w:color w:val="000000"/>
          <w:sz w:val="28"/>
          <w:szCs w:val="28"/>
        </w:rPr>
        <w:t>λιποπρωτεΐνες</w:t>
      </w:r>
      <w:proofErr w:type="spellEnd"/>
      <w:r w:rsidRPr="009E528E">
        <w:rPr>
          <w:rFonts w:ascii="Calibri" w:hAnsi="Calibri" w:cs="ArialMT"/>
          <w:color w:val="000000"/>
          <w:sz w:val="28"/>
          <w:szCs w:val="28"/>
        </w:rPr>
        <w:t xml:space="preserve"> είναι ενώσεις υψηλής σπουδαιότητας για τον ανθρώπινο οργανισμό, αφού</w:t>
      </w:r>
      <w:r w:rsidR="00F5633F">
        <w:rPr>
          <w:rFonts w:ascii="Calibri" w:hAnsi="Calibri" w:cs="ArialMT"/>
          <w:color w:val="000000"/>
          <w:sz w:val="28"/>
          <w:szCs w:val="28"/>
        </w:rPr>
        <w:t xml:space="preserve"> </w:t>
      </w:r>
      <w:r w:rsidRPr="009E528E">
        <w:rPr>
          <w:rFonts w:ascii="Calibri" w:hAnsi="Calibri" w:cs="ArialMT"/>
          <w:color w:val="000000"/>
          <w:sz w:val="28"/>
          <w:szCs w:val="28"/>
        </w:rPr>
        <w:t>αποτελούν τον κύριο τρόπο μεταφοράς των λιπιδίων διαμέσου της κυκλοφορίας του αίματος.</w:t>
      </w:r>
    </w:p>
    <w:p w:rsidR="00F5633F" w:rsidRDefault="00F5633F" w:rsidP="004D5044">
      <w:pPr>
        <w:autoSpaceDE w:val="0"/>
        <w:autoSpaceDN w:val="0"/>
        <w:adjustRightInd w:val="0"/>
        <w:spacing w:after="0"/>
        <w:jc w:val="both"/>
        <w:rPr>
          <w:rFonts w:ascii="Calibri" w:hAnsi="Calibri" w:cs="Arial-BoldMT"/>
          <w:b/>
          <w:bCs/>
          <w:color w:val="000000"/>
          <w:sz w:val="28"/>
          <w:szCs w:val="28"/>
        </w:rPr>
      </w:pPr>
    </w:p>
    <w:p w:rsidR="004F15FE" w:rsidRDefault="004F15FE" w:rsidP="004F15FE">
      <w:pPr>
        <w:autoSpaceDE w:val="0"/>
        <w:autoSpaceDN w:val="0"/>
        <w:adjustRightInd w:val="0"/>
        <w:spacing w:after="0" w:line="240" w:lineRule="auto"/>
        <w:rPr>
          <w:rFonts w:ascii="Calibri" w:hAnsi="Calibri" w:cs="Arial-BoldMT"/>
          <w:b/>
          <w:bCs/>
          <w:color w:val="000000"/>
          <w:sz w:val="28"/>
          <w:szCs w:val="28"/>
        </w:rPr>
      </w:pPr>
      <w:r w:rsidRPr="009E528E">
        <w:rPr>
          <w:rFonts w:ascii="Calibri" w:hAnsi="Calibri" w:cs="Arial-BoldMT"/>
          <w:b/>
          <w:bCs/>
          <w:color w:val="000000"/>
          <w:sz w:val="28"/>
          <w:szCs w:val="28"/>
        </w:rPr>
        <w:t>Οι βασικές λειτουργίες των λιπιδίων είναι :</w:t>
      </w:r>
    </w:p>
    <w:p w:rsidR="00F5633F" w:rsidRPr="009E528E" w:rsidRDefault="00F5633F" w:rsidP="004F15FE">
      <w:pPr>
        <w:autoSpaceDE w:val="0"/>
        <w:autoSpaceDN w:val="0"/>
        <w:adjustRightInd w:val="0"/>
        <w:spacing w:after="0" w:line="240" w:lineRule="auto"/>
        <w:rPr>
          <w:rFonts w:ascii="Calibri" w:hAnsi="Calibri" w:cs="Arial-BoldMT"/>
          <w:b/>
          <w:bCs/>
          <w:color w:val="000000"/>
          <w:sz w:val="28"/>
          <w:szCs w:val="28"/>
        </w:rPr>
      </w:pPr>
    </w:p>
    <w:p w:rsidR="004F15FE" w:rsidRPr="000A3A13" w:rsidRDefault="004F15FE" w:rsidP="00F5633F">
      <w:pPr>
        <w:pStyle w:val="a3"/>
        <w:numPr>
          <w:ilvl w:val="0"/>
          <w:numId w:val="9"/>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Η αποθήκευση και παραγωγή ενέργειας. Το λίπ</w:t>
      </w:r>
      <w:r w:rsidR="009B5DA5" w:rsidRPr="000A3A13">
        <w:rPr>
          <w:rFonts w:ascii="Calibri" w:hAnsi="Calibri" w:cs="ArialMT"/>
          <w:color w:val="000000"/>
          <w:sz w:val="28"/>
          <w:szCs w:val="28"/>
        </w:rPr>
        <w:t>ος είναι η ιδανική πρώτη ύλη για</w:t>
      </w:r>
      <w:r w:rsidR="00766EE0">
        <w:rPr>
          <w:rFonts w:ascii="Calibri" w:hAnsi="Calibri" w:cs="ArialMT"/>
          <w:color w:val="000000"/>
          <w:sz w:val="28"/>
          <w:szCs w:val="28"/>
        </w:rPr>
        <w:t xml:space="preserve"> </w:t>
      </w:r>
      <w:r w:rsidRPr="000A3A13">
        <w:rPr>
          <w:rFonts w:ascii="Calibri" w:hAnsi="Calibri" w:cs="ArialMT"/>
          <w:color w:val="000000"/>
          <w:sz w:val="28"/>
          <w:szCs w:val="28"/>
        </w:rPr>
        <w:t xml:space="preserve">παραγωγή ενέργειας, αφού για κάθε γραμμάριο αποδίδει </w:t>
      </w:r>
      <w:r w:rsidRPr="000A3A13">
        <w:rPr>
          <w:rFonts w:ascii="Calibri" w:hAnsi="Calibri" w:cs="Arial-BoldMT"/>
          <w:b/>
          <w:bCs/>
          <w:color w:val="000000"/>
          <w:sz w:val="28"/>
          <w:szCs w:val="28"/>
        </w:rPr>
        <w:t xml:space="preserve">9 </w:t>
      </w:r>
      <w:proofErr w:type="spellStart"/>
      <w:r w:rsidRPr="000A3A13">
        <w:rPr>
          <w:rFonts w:ascii="Calibri" w:hAnsi="Calibri" w:cs="Arial-BoldMT"/>
          <w:b/>
          <w:bCs/>
          <w:color w:val="000000"/>
          <w:sz w:val="28"/>
          <w:szCs w:val="28"/>
        </w:rPr>
        <w:t>kcal</w:t>
      </w:r>
      <w:proofErr w:type="spellEnd"/>
      <w:r w:rsidRPr="000A3A13">
        <w:rPr>
          <w:rFonts w:ascii="Calibri" w:hAnsi="Calibri" w:cs="ArialMT"/>
          <w:color w:val="000000"/>
          <w:sz w:val="28"/>
          <w:szCs w:val="28"/>
        </w:rPr>
        <w:t xml:space="preserve">, σε αντίθεση με </w:t>
      </w:r>
      <w:r w:rsidR="000A3A13">
        <w:rPr>
          <w:rFonts w:ascii="Calibri" w:hAnsi="Calibri" w:cs="ArialMT"/>
          <w:color w:val="000000"/>
          <w:sz w:val="28"/>
          <w:szCs w:val="28"/>
        </w:rPr>
        <w:t xml:space="preserve">τους </w:t>
      </w:r>
      <w:r w:rsidRPr="000A3A13">
        <w:rPr>
          <w:rFonts w:ascii="Calibri" w:hAnsi="Calibri" w:cs="ArialMT"/>
          <w:color w:val="000000"/>
          <w:sz w:val="28"/>
          <w:szCs w:val="28"/>
        </w:rPr>
        <w:t xml:space="preserve">υδατάνθρακες και τις πρωτεΐνες που αποδίδουν </w:t>
      </w:r>
      <w:r w:rsidRPr="000A3A13">
        <w:rPr>
          <w:rFonts w:ascii="Calibri" w:hAnsi="Calibri" w:cs="Arial-BoldMT"/>
          <w:b/>
          <w:bCs/>
          <w:color w:val="000000"/>
          <w:sz w:val="28"/>
          <w:szCs w:val="28"/>
        </w:rPr>
        <w:t xml:space="preserve">4 </w:t>
      </w:r>
      <w:proofErr w:type="spellStart"/>
      <w:r w:rsidRPr="000A3A13">
        <w:rPr>
          <w:rFonts w:ascii="Calibri" w:hAnsi="Calibri" w:cs="Arial-BoldMT"/>
          <w:b/>
          <w:bCs/>
          <w:color w:val="000000"/>
          <w:sz w:val="28"/>
          <w:szCs w:val="28"/>
        </w:rPr>
        <w:t>kcal</w:t>
      </w:r>
      <w:proofErr w:type="spellEnd"/>
      <w:r w:rsidRPr="000A3A13">
        <w:rPr>
          <w:rFonts w:ascii="Calibri" w:hAnsi="Calibri" w:cs="ArialMT"/>
          <w:color w:val="000000"/>
          <w:sz w:val="28"/>
          <w:szCs w:val="28"/>
        </w:rPr>
        <w:t>.</w:t>
      </w:r>
    </w:p>
    <w:p w:rsidR="004F15FE" w:rsidRPr="00D31E26" w:rsidRDefault="004F15FE" w:rsidP="00F5633F">
      <w:pPr>
        <w:pStyle w:val="a3"/>
        <w:numPr>
          <w:ilvl w:val="0"/>
          <w:numId w:val="9"/>
        </w:numPr>
        <w:autoSpaceDE w:val="0"/>
        <w:autoSpaceDN w:val="0"/>
        <w:adjustRightInd w:val="0"/>
        <w:spacing w:after="0"/>
        <w:jc w:val="both"/>
        <w:rPr>
          <w:rFonts w:ascii="Calibri" w:hAnsi="Calibri" w:cs="ArialMT"/>
          <w:color w:val="000000"/>
          <w:sz w:val="28"/>
          <w:szCs w:val="28"/>
        </w:rPr>
      </w:pPr>
      <w:r w:rsidRPr="00D31E26">
        <w:rPr>
          <w:rFonts w:ascii="Calibri" w:hAnsi="Calibri" w:cs="ArialMT"/>
          <w:color w:val="000000"/>
          <w:sz w:val="28"/>
          <w:szCs w:val="28"/>
        </w:rPr>
        <w:t>Προσφέρει προστασία σε διάφορα ζωτικά όργανα όπως είναι η καρδιά, το ήπαρ,</w:t>
      </w:r>
      <w:r w:rsidR="00D31E26" w:rsidRPr="00D31E26">
        <w:rPr>
          <w:rFonts w:ascii="Calibri" w:hAnsi="Calibri" w:cs="ArialMT"/>
          <w:color w:val="000000"/>
          <w:sz w:val="28"/>
          <w:szCs w:val="28"/>
        </w:rPr>
        <w:t xml:space="preserve"> </w:t>
      </w:r>
      <w:r w:rsidRPr="00D31E26">
        <w:rPr>
          <w:rFonts w:ascii="Calibri" w:hAnsi="Calibri" w:cs="ArialMT"/>
          <w:color w:val="000000"/>
          <w:sz w:val="28"/>
          <w:szCs w:val="28"/>
        </w:rPr>
        <w:t>οι νεφροί κ.ά. Επίσης μονώνει των οργανισμό, μειώνοντας έτσι την απώλεια</w:t>
      </w:r>
      <w:r w:rsidR="00D31E26" w:rsidRPr="00D31E26">
        <w:rPr>
          <w:rFonts w:ascii="Calibri" w:hAnsi="Calibri" w:cs="ArialMT"/>
          <w:color w:val="000000"/>
          <w:sz w:val="28"/>
          <w:szCs w:val="28"/>
        </w:rPr>
        <w:t xml:space="preserve"> </w:t>
      </w:r>
      <w:r w:rsidRPr="00D31E26">
        <w:rPr>
          <w:rFonts w:ascii="Calibri" w:hAnsi="Calibri" w:cs="ArialMT"/>
          <w:color w:val="000000"/>
          <w:sz w:val="28"/>
          <w:szCs w:val="28"/>
        </w:rPr>
        <w:t xml:space="preserve">θερμότητας με αποτέλεσμα την αύξηση της αντοχής του κάθε ατόμου </w:t>
      </w:r>
      <w:r w:rsidR="00D31E26">
        <w:rPr>
          <w:rFonts w:ascii="Calibri" w:hAnsi="Calibri" w:cs="ArialMT"/>
          <w:color w:val="000000"/>
          <w:sz w:val="28"/>
          <w:szCs w:val="28"/>
        </w:rPr>
        <w:t xml:space="preserve">στις </w:t>
      </w:r>
      <w:r w:rsidRPr="00D31E26">
        <w:rPr>
          <w:rFonts w:ascii="Calibri" w:hAnsi="Calibri" w:cs="ArialMT"/>
          <w:color w:val="000000"/>
          <w:sz w:val="28"/>
          <w:szCs w:val="28"/>
        </w:rPr>
        <w:t>αυξομειώσεις της θερμοκρασίας και ιδιαίτερα στο ψύχος.</w:t>
      </w:r>
    </w:p>
    <w:p w:rsidR="004F15FE" w:rsidRPr="00F5633F" w:rsidRDefault="004F15FE" w:rsidP="00F5633F">
      <w:pPr>
        <w:pStyle w:val="a3"/>
        <w:numPr>
          <w:ilvl w:val="0"/>
          <w:numId w:val="9"/>
        </w:numPr>
        <w:autoSpaceDE w:val="0"/>
        <w:autoSpaceDN w:val="0"/>
        <w:adjustRightInd w:val="0"/>
        <w:spacing w:after="0"/>
        <w:jc w:val="both"/>
        <w:rPr>
          <w:rFonts w:ascii="Calibri" w:hAnsi="Calibri" w:cs="ArialMT"/>
          <w:color w:val="000000"/>
          <w:sz w:val="28"/>
          <w:szCs w:val="28"/>
        </w:rPr>
      </w:pPr>
      <w:r w:rsidRPr="00F5633F">
        <w:rPr>
          <w:rFonts w:ascii="Calibri" w:hAnsi="Calibri" w:cs="ArialMT"/>
          <w:color w:val="000000"/>
          <w:sz w:val="28"/>
          <w:szCs w:val="28"/>
        </w:rPr>
        <w:t>Βοηθούν στην μεταφορά των λιποδιαλυτών βιταμινών Α, Ε, D και Κ.</w:t>
      </w:r>
    </w:p>
    <w:p w:rsidR="004F15FE" w:rsidRPr="00D31E26" w:rsidRDefault="004F15FE" w:rsidP="00F5633F">
      <w:pPr>
        <w:pStyle w:val="a3"/>
        <w:numPr>
          <w:ilvl w:val="0"/>
          <w:numId w:val="9"/>
        </w:numPr>
        <w:autoSpaceDE w:val="0"/>
        <w:autoSpaceDN w:val="0"/>
        <w:adjustRightInd w:val="0"/>
        <w:spacing w:after="0"/>
        <w:jc w:val="both"/>
        <w:rPr>
          <w:rFonts w:ascii="Calibri" w:hAnsi="Calibri" w:cs="ArialMT"/>
          <w:color w:val="000000"/>
          <w:sz w:val="28"/>
          <w:szCs w:val="28"/>
        </w:rPr>
      </w:pPr>
      <w:r w:rsidRPr="00D31E26">
        <w:rPr>
          <w:rFonts w:ascii="Calibri" w:hAnsi="Calibri" w:cs="ArialMT"/>
          <w:color w:val="000000"/>
          <w:sz w:val="28"/>
          <w:szCs w:val="28"/>
        </w:rPr>
        <w:t>Βοηθούν στην καταστολή της πείνας. Λόγω της χημικής τους δομής καθυστερείται</w:t>
      </w:r>
      <w:r w:rsidR="00D31E26" w:rsidRPr="00D31E26">
        <w:rPr>
          <w:rFonts w:ascii="Calibri" w:hAnsi="Calibri" w:cs="ArialMT"/>
          <w:color w:val="000000"/>
          <w:sz w:val="28"/>
          <w:szCs w:val="28"/>
        </w:rPr>
        <w:t xml:space="preserve"> </w:t>
      </w:r>
      <w:r w:rsidRPr="00D31E26">
        <w:rPr>
          <w:rFonts w:ascii="Calibri" w:hAnsi="Calibri" w:cs="ArialMT"/>
          <w:color w:val="000000"/>
          <w:sz w:val="28"/>
          <w:szCs w:val="28"/>
        </w:rPr>
        <w:t xml:space="preserve">η κένωση του στομάχου μέχρι και 3,5 ώρες μετά την </w:t>
      </w:r>
      <w:r w:rsidRPr="00D31E26">
        <w:rPr>
          <w:rFonts w:ascii="Calibri" w:hAnsi="Calibri" w:cs="ArialMT"/>
          <w:color w:val="000000"/>
          <w:sz w:val="28"/>
          <w:szCs w:val="28"/>
        </w:rPr>
        <w:lastRenderedPageBreak/>
        <w:t>πέψη. Η παραμονή του λίπους</w:t>
      </w:r>
      <w:r w:rsidR="00D31E26">
        <w:rPr>
          <w:rFonts w:ascii="Calibri" w:hAnsi="Calibri" w:cs="ArialMT"/>
          <w:color w:val="000000"/>
          <w:sz w:val="28"/>
          <w:szCs w:val="28"/>
        </w:rPr>
        <w:t xml:space="preserve"> </w:t>
      </w:r>
      <w:r w:rsidRPr="00D31E26">
        <w:rPr>
          <w:rFonts w:ascii="Calibri" w:hAnsi="Calibri" w:cs="ArialMT"/>
          <w:color w:val="000000"/>
          <w:sz w:val="28"/>
          <w:szCs w:val="28"/>
        </w:rPr>
        <w:t>στην κοιλότητα του στομάχου έχει ως αποτέλεσμα την καθυστέρηση των φαινομένων</w:t>
      </w:r>
      <w:r w:rsidR="00F5633F" w:rsidRPr="00D31E26">
        <w:rPr>
          <w:rFonts w:ascii="Calibri" w:hAnsi="Calibri" w:cs="ArialMT"/>
          <w:color w:val="000000"/>
          <w:sz w:val="28"/>
          <w:szCs w:val="28"/>
        </w:rPr>
        <w:t xml:space="preserve"> </w:t>
      </w:r>
      <w:r w:rsidRPr="00D31E26">
        <w:rPr>
          <w:rFonts w:ascii="Calibri" w:hAnsi="Calibri" w:cs="ArialMT"/>
          <w:color w:val="000000"/>
          <w:sz w:val="28"/>
          <w:szCs w:val="28"/>
        </w:rPr>
        <w:t>της πείνας.</w:t>
      </w:r>
    </w:p>
    <w:p w:rsidR="004F15FE" w:rsidRDefault="004F15FE" w:rsidP="00F5633F">
      <w:pPr>
        <w:pStyle w:val="a3"/>
        <w:numPr>
          <w:ilvl w:val="0"/>
          <w:numId w:val="10"/>
        </w:numPr>
        <w:autoSpaceDE w:val="0"/>
        <w:autoSpaceDN w:val="0"/>
        <w:adjustRightInd w:val="0"/>
        <w:spacing w:after="0"/>
        <w:jc w:val="both"/>
        <w:rPr>
          <w:rFonts w:ascii="Calibri" w:hAnsi="Calibri" w:cs="ArialMT"/>
          <w:color w:val="000000"/>
          <w:sz w:val="28"/>
          <w:szCs w:val="28"/>
        </w:rPr>
      </w:pPr>
      <w:r w:rsidRPr="00F5633F">
        <w:rPr>
          <w:rFonts w:ascii="Calibri" w:hAnsi="Calibri" w:cs="ArialMT"/>
          <w:color w:val="000000"/>
          <w:sz w:val="28"/>
          <w:szCs w:val="28"/>
        </w:rPr>
        <w:t xml:space="preserve">Αποτελούν δομικά συστατικά των κυτταρικών μεμβρανών (π.χ. τα </w:t>
      </w:r>
      <w:proofErr w:type="spellStart"/>
      <w:r w:rsidRPr="00F5633F">
        <w:rPr>
          <w:rFonts w:ascii="Calibri" w:hAnsi="Calibri" w:cs="ArialMT"/>
          <w:color w:val="000000"/>
          <w:sz w:val="28"/>
          <w:szCs w:val="28"/>
        </w:rPr>
        <w:t>φωσφολιπίδια</w:t>
      </w:r>
      <w:proofErr w:type="spellEnd"/>
      <w:r w:rsidRPr="00F5633F">
        <w:rPr>
          <w:rFonts w:ascii="Calibri" w:hAnsi="Calibri" w:cs="ArialMT"/>
          <w:color w:val="000000"/>
          <w:sz w:val="28"/>
          <w:szCs w:val="28"/>
        </w:rPr>
        <w:t>)</w:t>
      </w:r>
      <w:r w:rsidR="00F5633F">
        <w:rPr>
          <w:rFonts w:ascii="Calibri" w:hAnsi="Calibri" w:cs="ArialMT"/>
          <w:color w:val="000000"/>
          <w:sz w:val="28"/>
          <w:szCs w:val="28"/>
        </w:rPr>
        <w:t xml:space="preserve"> </w:t>
      </w:r>
      <w:r w:rsidRPr="00F5633F">
        <w:rPr>
          <w:rFonts w:ascii="Calibri" w:hAnsi="Calibri" w:cs="ArialMT"/>
          <w:color w:val="000000"/>
          <w:sz w:val="28"/>
          <w:szCs w:val="28"/>
        </w:rPr>
        <w:t>και του νευρικού ιστού.</w:t>
      </w:r>
    </w:p>
    <w:p w:rsidR="00F5633F" w:rsidRPr="00F5633F" w:rsidRDefault="00F5633F" w:rsidP="00F5633F">
      <w:pPr>
        <w:pStyle w:val="a3"/>
        <w:autoSpaceDE w:val="0"/>
        <w:autoSpaceDN w:val="0"/>
        <w:adjustRightInd w:val="0"/>
        <w:spacing w:after="0"/>
        <w:ind w:left="765"/>
        <w:jc w:val="both"/>
        <w:rPr>
          <w:rFonts w:ascii="Calibri" w:hAnsi="Calibri" w:cs="ArialMT"/>
          <w:color w:val="000000"/>
          <w:sz w:val="28"/>
          <w:szCs w:val="28"/>
        </w:rPr>
      </w:pPr>
    </w:p>
    <w:p w:rsidR="004F15FE" w:rsidRPr="009E528E" w:rsidRDefault="004F15FE" w:rsidP="00F5633F">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000000"/>
          <w:sz w:val="28"/>
          <w:szCs w:val="28"/>
        </w:rPr>
        <w:t xml:space="preserve">Η συνιστώμενη πρόσληψη λίπους είναι περίπου το 30% επί του συνόλου </w:t>
      </w:r>
      <w:r w:rsidR="00F5633F">
        <w:rPr>
          <w:rFonts w:ascii="Calibri" w:hAnsi="Calibri" w:cs="Arial-BoldMT"/>
          <w:b/>
          <w:bCs/>
          <w:color w:val="000000"/>
          <w:sz w:val="28"/>
          <w:szCs w:val="28"/>
        </w:rPr>
        <w:t xml:space="preserve">της </w:t>
      </w:r>
      <w:r w:rsidRPr="009E528E">
        <w:rPr>
          <w:rFonts w:ascii="Calibri" w:hAnsi="Calibri" w:cs="Arial-BoldMT"/>
          <w:b/>
          <w:bCs/>
          <w:color w:val="000000"/>
          <w:sz w:val="28"/>
          <w:szCs w:val="28"/>
        </w:rPr>
        <w:t>προσλαμβανόμενης ενέργειας.</w:t>
      </w:r>
    </w:p>
    <w:p w:rsidR="004F15FE" w:rsidRPr="009E528E" w:rsidRDefault="004F15FE" w:rsidP="00F5633F">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Η πρόσληψη των κορεσμένων λιπών δεν θα πρέπει να ξεπερνά το </w:t>
      </w:r>
      <w:r w:rsidRPr="009E528E">
        <w:rPr>
          <w:rFonts w:ascii="Calibri" w:hAnsi="Calibri" w:cs="Arial-BoldMT"/>
          <w:b/>
          <w:bCs/>
          <w:color w:val="000000"/>
          <w:sz w:val="28"/>
          <w:szCs w:val="28"/>
        </w:rPr>
        <w:t>10%</w:t>
      </w:r>
      <w:r w:rsidRPr="009E528E">
        <w:rPr>
          <w:rFonts w:ascii="Calibri" w:hAnsi="Calibri" w:cs="ArialMT"/>
          <w:color w:val="000000"/>
          <w:sz w:val="28"/>
          <w:szCs w:val="28"/>
        </w:rPr>
        <w:t>, ενώ σε άτομα με</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υψηλά επίπεδα λιπιδίων στο αίμα το </w:t>
      </w:r>
      <w:r w:rsidRPr="009E528E">
        <w:rPr>
          <w:rFonts w:ascii="Calibri" w:hAnsi="Calibri" w:cs="Arial-BoldMT"/>
          <w:b/>
          <w:bCs/>
          <w:color w:val="000000"/>
          <w:sz w:val="28"/>
          <w:szCs w:val="28"/>
        </w:rPr>
        <w:t>7%</w:t>
      </w:r>
      <w:r w:rsidRPr="009E528E">
        <w:rPr>
          <w:rFonts w:ascii="Calibri" w:hAnsi="Calibri" w:cs="ArialMT"/>
          <w:color w:val="000000"/>
          <w:sz w:val="28"/>
          <w:szCs w:val="28"/>
        </w:rPr>
        <w:t>. Τα</w:t>
      </w:r>
      <w:r w:rsidR="00F5633F">
        <w:rPr>
          <w:rFonts w:ascii="Calibri" w:hAnsi="Calibri" w:cs="ArialMT"/>
          <w:color w:val="000000"/>
          <w:sz w:val="28"/>
          <w:szCs w:val="28"/>
        </w:rPr>
        <w:t xml:space="preserve"> </w:t>
      </w:r>
      <w:proofErr w:type="spellStart"/>
      <w:r w:rsidRPr="009E528E">
        <w:rPr>
          <w:rFonts w:ascii="Calibri" w:hAnsi="Calibri" w:cs="ArialMT"/>
          <w:color w:val="000000"/>
          <w:sz w:val="28"/>
          <w:szCs w:val="28"/>
        </w:rPr>
        <w:t>πολυακόρεστα</w:t>
      </w:r>
      <w:proofErr w:type="spellEnd"/>
      <w:r w:rsidRPr="009E528E">
        <w:rPr>
          <w:rFonts w:ascii="Calibri" w:hAnsi="Calibri" w:cs="ArialMT"/>
          <w:color w:val="000000"/>
          <w:sz w:val="28"/>
          <w:szCs w:val="28"/>
        </w:rPr>
        <w:t xml:space="preserve"> θα πρέπει να καλύπτουν το </w:t>
      </w:r>
      <w:r w:rsidRPr="009E528E">
        <w:rPr>
          <w:rFonts w:ascii="Calibri" w:hAnsi="Calibri" w:cs="Arial-BoldMT"/>
          <w:b/>
          <w:bCs/>
          <w:color w:val="000000"/>
          <w:sz w:val="28"/>
          <w:szCs w:val="28"/>
        </w:rPr>
        <w:t>10%</w:t>
      </w:r>
      <w:r w:rsidR="00F5633F">
        <w:rPr>
          <w:rFonts w:ascii="Calibri" w:hAnsi="Calibri" w:cs="Arial-BoldMT"/>
          <w:b/>
          <w:bCs/>
          <w:color w:val="000000"/>
          <w:sz w:val="28"/>
          <w:szCs w:val="28"/>
        </w:rPr>
        <w:t xml:space="preserve"> </w:t>
      </w:r>
      <w:r w:rsidRPr="009E528E">
        <w:rPr>
          <w:rFonts w:ascii="Calibri" w:hAnsi="Calibri" w:cs="ArialMT"/>
          <w:color w:val="000000"/>
          <w:sz w:val="28"/>
          <w:szCs w:val="28"/>
        </w:rPr>
        <w:t xml:space="preserve">και τα </w:t>
      </w:r>
      <w:proofErr w:type="spellStart"/>
      <w:r w:rsidRPr="009E528E">
        <w:rPr>
          <w:rFonts w:ascii="Calibri" w:hAnsi="Calibri" w:cs="ArialMT"/>
          <w:color w:val="000000"/>
          <w:sz w:val="28"/>
          <w:szCs w:val="28"/>
        </w:rPr>
        <w:t>μονοακόρεστα</w:t>
      </w:r>
      <w:proofErr w:type="spellEnd"/>
      <w:r w:rsidRPr="009E528E">
        <w:rPr>
          <w:rFonts w:ascii="Calibri" w:hAnsi="Calibri" w:cs="ArialMT"/>
          <w:color w:val="000000"/>
          <w:sz w:val="28"/>
          <w:szCs w:val="28"/>
        </w:rPr>
        <w:t xml:space="preserve"> λιπαρά οξέα το υπόλοιπο ποσοστό.</w:t>
      </w:r>
    </w:p>
    <w:p w:rsidR="004F15FE" w:rsidRPr="009E528E" w:rsidRDefault="004F15FE" w:rsidP="00F5633F">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Όσον αφορά την χοληστερόλη, συνιστάται το μέγιστο ημερήσιο ποσό πρόσληψης να μην</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ξεπερνά τα </w:t>
      </w:r>
      <w:r w:rsidRPr="009E528E">
        <w:rPr>
          <w:rFonts w:ascii="Calibri" w:hAnsi="Calibri" w:cs="Arial-BoldMT"/>
          <w:b/>
          <w:bCs/>
          <w:color w:val="000000"/>
          <w:sz w:val="28"/>
          <w:szCs w:val="28"/>
        </w:rPr>
        <w:t xml:space="preserve">300 </w:t>
      </w:r>
      <w:proofErr w:type="spellStart"/>
      <w:r w:rsidRPr="009E528E">
        <w:rPr>
          <w:rFonts w:ascii="Calibri" w:hAnsi="Calibri" w:cs="Arial-BoldMT"/>
          <w:b/>
          <w:bCs/>
          <w:color w:val="000000"/>
          <w:sz w:val="28"/>
          <w:szCs w:val="28"/>
        </w:rPr>
        <w:t>mg</w:t>
      </w:r>
      <w:proofErr w:type="spellEnd"/>
      <w:r w:rsidRPr="009E528E">
        <w:rPr>
          <w:rFonts w:ascii="Calibri" w:hAnsi="Calibri" w:cs="ArialMT"/>
          <w:color w:val="000000"/>
          <w:sz w:val="28"/>
          <w:szCs w:val="28"/>
        </w:rPr>
        <w:t>. Για άτομα με υψηλά επίπεδα χοληστερόλης το ημερήσιο ποσό</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πρόσληψης κυμαίνεται από </w:t>
      </w:r>
      <w:r w:rsidRPr="009E528E">
        <w:rPr>
          <w:rFonts w:ascii="Calibri" w:hAnsi="Calibri" w:cs="Arial-BoldMT"/>
          <w:b/>
          <w:bCs/>
          <w:color w:val="000000"/>
          <w:sz w:val="28"/>
          <w:szCs w:val="28"/>
        </w:rPr>
        <w:t xml:space="preserve">150-200 </w:t>
      </w:r>
      <w:proofErr w:type="spellStart"/>
      <w:r w:rsidRPr="009E528E">
        <w:rPr>
          <w:rFonts w:ascii="Calibri" w:hAnsi="Calibri" w:cs="Arial-BoldMT"/>
          <w:b/>
          <w:bCs/>
          <w:color w:val="000000"/>
          <w:sz w:val="28"/>
          <w:szCs w:val="28"/>
        </w:rPr>
        <w:t>mg</w:t>
      </w:r>
      <w:proofErr w:type="spellEnd"/>
      <w:r w:rsidRPr="009E528E">
        <w:rPr>
          <w:rFonts w:ascii="Calibri" w:hAnsi="Calibri" w:cs="ArialMT"/>
          <w:color w:val="000000"/>
          <w:sz w:val="28"/>
          <w:szCs w:val="28"/>
        </w:rPr>
        <w:t>.</w:t>
      </w:r>
    </w:p>
    <w:p w:rsidR="00EC2527" w:rsidRPr="009E528E" w:rsidRDefault="00EC2527" w:rsidP="004F15FE">
      <w:pPr>
        <w:autoSpaceDE w:val="0"/>
        <w:autoSpaceDN w:val="0"/>
        <w:adjustRightInd w:val="0"/>
        <w:spacing w:after="0" w:line="240" w:lineRule="auto"/>
        <w:rPr>
          <w:rFonts w:ascii="Calibri" w:hAnsi="Calibri" w:cs="ArialMT"/>
          <w:color w:val="000000"/>
          <w:sz w:val="28"/>
          <w:szCs w:val="28"/>
        </w:rPr>
      </w:pPr>
    </w:p>
    <w:p w:rsidR="00EC2527" w:rsidRPr="009E528E" w:rsidRDefault="00EC2527" w:rsidP="004F15FE">
      <w:pPr>
        <w:autoSpaceDE w:val="0"/>
        <w:autoSpaceDN w:val="0"/>
        <w:adjustRightInd w:val="0"/>
        <w:spacing w:after="0" w:line="240" w:lineRule="auto"/>
        <w:rPr>
          <w:rFonts w:ascii="Calibri" w:hAnsi="Calibri" w:cs="ArialMT"/>
          <w:color w:val="000000"/>
          <w:sz w:val="28"/>
          <w:szCs w:val="28"/>
        </w:rPr>
      </w:pPr>
      <w:r w:rsidRPr="009E528E">
        <w:rPr>
          <w:rFonts w:ascii="Calibri" w:hAnsi="Calibri" w:cs="ArialMT"/>
          <w:noProof/>
          <w:color w:val="000000"/>
          <w:sz w:val="28"/>
          <w:szCs w:val="28"/>
          <w:lang w:eastAsia="el-GR"/>
        </w:rPr>
        <w:drawing>
          <wp:inline distT="0" distB="0" distL="0" distR="0">
            <wp:extent cx="3800475" cy="2695575"/>
            <wp:effectExtent l="19050" t="0" r="9525" b="0"/>
            <wp:docPr id="1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800475" cy="2695575"/>
                    </a:xfrm>
                    <a:prstGeom prst="rect">
                      <a:avLst/>
                    </a:prstGeom>
                    <a:noFill/>
                    <a:ln w="9525">
                      <a:noFill/>
                      <a:miter lim="800000"/>
                      <a:headEnd/>
                      <a:tailEnd/>
                    </a:ln>
                  </pic:spPr>
                </pic:pic>
              </a:graphicData>
            </a:graphic>
          </wp:inline>
        </w:drawing>
      </w:r>
    </w:p>
    <w:p w:rsidR="00EC2527" w:rsidRPr="009E528E" w:rsidRDefault="00EC2527" w:rsidP="004F15FE">
      <w:pPr>
        <w:autoSpaceDE w:val="0"/>
        <w:autoSpaceDN w:val="0"/>
        <w:adjustRightInd w:val="0"/>
        <w:spacing w:after="0" w:line="240" w:lineRule="auto"/>
        <w:rPr>
          <w:rFonts w:ascii="Calibri" w:hAnsi="Calibri" w:cs="ArialMT"/>
          <w:color w:val="000000"/>
          <w:sz w:val="28"/>
          <w:szCs w:val="28"/>
        </w:rPr>
      </w:pPr>
    </w:p>
    <w:p w:rsidR="004F15FE" w:rsidRPr="009E528E" w:rsidRDefault="004F15FE" w:rsidP="00F5633F">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xml:space="preserve">Βασικές πηγές </w:t>
      </w:r>
      <w:r w:rsidRPr="009E528E">
        <w:rPr>
          <w:rFonts w:ascii="Calibri" w:hAnsi="Calibri" w:cs="ArialMT"/>
          <w:color w:val="000000"/>
          <w:sz w:val="28"/>
          <w:szCs w:val="28"/>
        </w:rPr>
        <w:t>είναι τα ζωικά και φυτικά λίπη και έλαια, το κρέας, το ψάρι, το δέρμα των</w:t>
      </w:r>
      <w:r w:rsidR="00F5633F">
        <w:rPr>
          <w:rFonts w:ascii="Calibri" w:hAnsi="Calibri" w:cs="ArialMT"/>
          <w:color w:val="000000"/>
          <w:sz w:val="28"/>
          <w:szCs w:val="28"/>
        </w:rPr>
        <w:t xml:space="preserve"> </w:t>
      </w:r>
      <w:r w:rsidRPr="009E528E">
        <w:rPr>
          <w:rFonts w:ascii="Calibri" w:hAnsi="Calibri" w:cs="ArialMT"/>
          <w:color w:val="000000"/>
          <w:sz w:val="28"/>
          <w:szCs w:val="28"/>
        </w:rPr>
        <w:t>πουλερικών και τα γαλακτοκομικά. Πιο συγκεκριμένα, οι σημαντικότερες πηγές κορεσμένων</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λιπαρών οξέων είναι κυρίως τα ζωικά τρόφιμα και τα τηγανισμένα φαγητά, </w:t>
      </w:r>
      <w:proofErr w:type="spellStart"/>
      <w:r w:rsidRPr="009E528E">
        <w:rPr>
          <w:rFonts w:ascii="Calibri" w:hAnsi="Calibri" w:cs="ArialMT"/>
          <w:color w:val="000000"/>
          <w:sz w:val="28"/>
          <w:szCs w:val="28"/>
        </w:rPr>
        <w:t>μονοακόρεστων</w:t>
      </w:r>
      <w:proofErr w:type="spellEnd"/>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λιπαρών οξέων το ελαιόλαδο και </w:t>
      </w:r>
      <w:proofErr w:type="spellStart"/>
      <w:r w:rsidRPr="009E528E">
        <w:rPr>
          <w:rFonts w:ascii="Calibri" w:hAnsi="Calibri" w:cs="ArialMT"/>
          <w:color w:val="000000"/>
          <w:sz w:val="28"/>
          <w:szCs w:val="28"/>
        </w:rPr>
        <w:t>πολυακόρεστων</w:t>
      </w:r>
      <w:proofErr w:type="spellEnd"/>
      <w:r w:rsidRPr="009E528E">
        <w:rPr>
          <w:rFonts w:ascii="Calibri" w:hAnsi="Calibri" w:cs="ArialMT"/>
          <w:color w:val="000000"/>
          <w:sz w:val="28"/>
          <w:szCs w:val="28"/>
        </w:rPr>
        <w:t xml:space="preserve"> τα λιπαρά ψάρια π.χ. σολομός, αλλά και</w:t>
      </w:r>
      <w:r w:rsidR="00D31E26">
        <w:rPr>
          <w:rFonts w:ascii="Calibri" w:hAnsi="Calibri" w:cs="ArialMT"/>
          <w:color w:val="000000"/>
          <w:sz w:val="28"/>
          <w:szCs w:val="28"/>
        </w:rPr>
        <w:t xml:space="preserve"> </w:t>
      </w:r>
      <w:r w:rsidRPr="009E528E">
        <w:rPr>
          <w:rFonts w:ascii="Calibri" w:hAnsi="Calibri" w:cs="Calibri"/>
          <w:color w:val="000000"/>
          <w:sz w:val="28"/>
          <w:szCs w:val="28"/>
        </w:rPr>
        <w:t xml:space="preserve">οι ηλιόσποροι, το σουσάμι, τα καρύδια και το καλαμπόκι. </w:t>
      </w:r>
      <w:r w:rsidRPr="009E528E">
        <w:rPr>
          <w:rFonts w:ascii="Calibri" w:hAnsi="Calibri" w:cs="ArialMT"/>
          <w:color w:val="000000"/>
          <w:sz w:val="28"/>
          <w:szCs w:val="28"/>
        </w:rPr>
        <w:t xml:space="preserve">Τα πιο γνωστά </w:t>
      </w:r>
      <w:proofErr w:type="spellStart"/>
      <w:r w:rsidRPr="009E528E">
        <w:rPr>
          <w:rFonts w:ascii="Calibri" w:hAnsi="Calibri" w:cs="ArialMT"/>
          <w:color w:val="000000"/>
          <w:sz w:val="28"/>
          <w:szCs w:val="28"/>
        </w:rPr>
        <w:t>πολυακόρεστα</w:t>
      </w:r>
      <w:proofErr w:type="spellEnd"/>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λιπαρά είναι τα </w:t>
      </w:r>
      <w:r w:rsidRPr="009E528E">
        <w:rPr>
          <w:rFonts w:ascii="Calibri" w:hAnsi="Calibri" w:cs="Arial-BoldMT"/>
          <w:b/>
          <w:bCs/>
          <w:color w:val="000000"/>
          <w:sz w:val="28"/>
          <w:szCs w:val="28"/>
        </w:rPr>
        <w:t xml:space="preserve">Ω3 </w:t>
      </w:r>
      <w:r w:rsidRPr="009E528E">
        <w:rPr>
          <w:rFonts w:ascii="Calibri" w:hAnsi="Calibri" w:cs="ArialMT"/>
          <w:color w:val="000000"/>
          <w:sz w:val="28"/>
          <w:szCs w:val="28"/>
        </w:rPr>
        <w:t xml:space="preserve">και τα </w:t>
      </w:r>
      <w:r w:rsidRPr="009E528E">
        <w:rPr>
          <w:rFonts w:ascii="Calibri" w:hAnsi="Calibri" w:cs="Arial-BoldMT"/>
          <w:b/>
          <w:bCs/>
          <w:color w:val="000000"/>
          <w:sz w:val="28"/>
          <w:szCs w:val="28"/>
        </w:rPr>
        <w:t>Ω6</w:t>
      </w:r>
      <w:r w:rsidRPr="009E528E">
        <w:rPr>
          <w:rFonts w:ascii="Calibri" w:hAnsi="Calibri" w:cs="ArialMT"/>
          <w:color w:val="000000"/>
          <w:sz w:val="28"/>
          <w:szCs w:val="28"/>
        </w:rPr>
        <w:t>, τα οποία είναι απαραίτητα για την καθημερινή διατροφή, διότι ο</w:t>
      </w:r>
      <w:r w:rsidR="00F5633F">
        <w:rPr>
          <w:rFonts w:ascii="Calibri" w:hAnsi="Calibri" w:cs="ArialMT"/>
          <w:color w:val="000000"/>
          <w:sz w:val="28"/>
          <w:szCs w:val="28"/>
        </w:rPr>
        <w:t xml:space="preserve"> </w:t>
      </w:r>
      <w:r w:rsidRPr="009E528E">
        <w:rPr>
          <w:rFonts w:ascii="Calibri" w:hAnsi="Calibri" w:cs="ArialMT"/>
          <w:color w:val="000000"/>
          <w:sz w:val="28"/>
          <w:szCs w:val="28"/>
        </w:rPr>
        <w:t>οργανισμός δεν μπορεί να τα συνθέσει μόνος του.</w:t>
      </w:r>
    </w:p>
    <w:p w:rsidR="00806D86" w:rsidRPr="009E528E" w:rsidRDefault="00806D86" w:rsidP="004F15FE">
      <w:pPr>
        <w:autoSpaceDE w:val="0"/>
        <w:autoSpaceDN w:val="0"/>
        <w:adjustRightInd w:val="0"/>
        <w:spacing w:after="0" w:line="240" w:lineRule="auto"/>
        <w:rPr>
          <w:rFonts w:ascii="Calibri" w:hAnsi="Calibri" w:cs="ArialMT"/>
          <w:color w:val="000000"/>
          <w:sz w:val="28"/>
          <w:szCs w:val="28"/>
        </w:rPr>
      </w:pPr>
    </w:p>
    <w:p w:rsidR="00806D86" w:rsidRPr="00F5633F" w:rsidRDefault="00806D86" w:rsidP="00806D86">
      <w:pPr>
        <w:autoSpaceDE w:val="0"/>
        <w:autoSpaceDN w:val="0"/>
        <w:adjustRightInd w:val="0"/>
        <w:spacing w:after="0" w:line="240" w:lineRule="auto"/>
        <w:rPr>
          <w:rFonts w:ascii="Calibri" w:hAnsi="Calibri" w:cs="Arial-BoldMT"/>
          <w:b/>
          <w:bCs/>
          <w:color w:val="17365D"/>
          <w:sz w:val="32"/>
          <w:szCs w:val="32"/>
        </w:rPr>
      </w:pPr>
      <w:r w:rsidRPr="00F5633F">
        <w:rPr>
          <w:rFonts w:ascii="Calibri" w:hAnsi="Calibri" w:cs="Arial-BoldMT"/>
          <w:b/>
          <w:bCs/>
          <w:color w:val="17365D"/>
          <w:sz w:val="32"/>
          <w:szCs w:val="32"/>
        </w:rPr>
        <w:t>Οι Βιταμίνες</w:t>
      </w:r>
    </w:p>
    <w:p w:rsidR="00F5633F" w:rsidRPr="009E528E" w:rsidRDefault="00F5633F" w:rsidP="00806D86">
      <w:pPr>
        <w:autoSpaceDE w:val="0"/>
        <w:autoSpaceDN w:val="0"/>
        <w:adjustRightInd w:val="0"/>
        <w:spacing w:after="0" w:line="240" w:lineRule="auto"/>
        <w:rPr>
          <w:rFonts w:ascii="Calibri" w:hAnsi="Calibri" w:cs="Arial-BoldMT"/>
          <w:b/>
          <w:bCs/>
          <w:color w:val="17365D"/>
          <w:sz w:val="28"/>
          <w:szCs w:val="28"/>
        </w:rPr>
      </w:pPr>
    </w:p>
    <w:p w:rsidR="00D31E26" w:rsidRDefault="00806D86" w:rsidP="000C039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Οι βιταμίνες είναι οργανικές ενώσεις που σε πολύ μικρές ποσότητες είναι απαραίτητες για την</w:t>
      </w:r>
      <w:r w:rsidR="00F5633F">
        <w:rPr>
          <w:rFonts w:ascii="Calibri" w:hAnsi="Calibri" w:cs="ArialMT"/>
          <w:color w:val="000000"/>
          <w:sz w:val="28"/>
          <w:szCs w:val="28"/>
        </w:rPr>
        <w:t xml:space="preserve"> </w:t>
      </w:r>
      <w:r w:rsidRPr="009E528E">
        <w:rPr>
          <w:rFonts w:ascii="Calibri" w:hAnsi="Calibri" w:cs="ArialMT"/>
          <w:color w:val="000000"/>
          <w:sz w:val="28"/>
          <w:szCs w:val="28"/>
        </w:rPr>
        <w:t>ανάπτυξη και την κανονική λειτουργία του οργανισμού. Ονομάζονται και συμπληρωματικές</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θρεπτικές ουσίες επειδή δεν παρέχουν ενέργεια. </w:t>
      </w:r>
    </w:p>
    <w:p w:rsidR="00D31E26" w:rsidRDefault="00806D86" w:rsidP="000C039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Κάποιες από αυτές συντίθενται από τον</w:t>
      </w:r>
      <w:r w:rsidR="00F5633F">
        <w:rPr>
          <w:rFonts w:ascii="Calibri" w:hAnsi="Calibri" w:cs="ArialMT"/>
          <w:color w:val="000000"/>
          <w:sz w:val="28"/>
          <w:szCs w:val="28"/>
        </w:rPr>
        <w:t xml:space="preserve"> </w:t>
      </w:r>
      <w:r w:rsidRPr="009E528E">
        <w:rPr>
          <w:rFonts w:ascii="Calibri" w:hAnsi="Calibri" w:cs="ArialMT"/>
          <w:color w:val="000000"/>
          <w:sz w:val="28"/>
          <w:szCs w:val="28"/>
        </w:rPr>
        <w:t>οργανισμό αλλά σε ανεπαρκείς ποσότητες. Κάποιες άλλες όμως δεν</w:t>
      </w:r>
      <w:r w:rsidR="00F5633F">
        <w:rPr>
          <w:rFonts w:ascii="Calibri" w:hAnsi="Calibri" w:cs="ArialMT"/>
          <w:color w:val="000000"/>
          <w:sz w:val="28"/>
          <w:szCs w:val="28"/>
        </w:rPr>
        <w:t xml:space="preserve"> </w:t>
      </w:r>
      <w:r w:rsidRPr="009E528E">
        <w:rPr>
          <w:rFonts w:ascii="Calibri" w:hAnsi="Calibri" w:cs="ArialMT"/>
          <w:color w:val="000000"/>
          <w:sz w:val="28"/>
          <w:szCs w:val="28"/>
        </w:rPr>
        <w:t>μπορούν να συντεθούν</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από τον οργανισμό, για αυτό το λόγο πρέπει να λαμβάνονται με την τροφή. Για </w:t>
      </w:r>
      <w:r w:rsidR="00F5633F">
        <w:rPr>
          <w:rFonts w:ascii="Calibri" w:hAnsi="Calibri" w:cs="ArialMT"/>
          <w:color w:val="000000"/>
          <w:sz w:val="28"/>
          <w:szCs w:val="28"/>
        </w:rPr>
        <w:t xml:space="preserve">τις </w:t>
      </w:r>
      <w:r w:rsidRPr="009E528E">
        <w:rPr>
          <w:rFonts w:ascii="Calibri" w:hAnsi="Calibri" w:cs="ArialMT"/>
          <w:color w:val="000000"/>
          <w:sz w:val="28"/>
          <w:szCs w:val="28"/>
        </w:rPr>
        <w:t>περισσότερες διαδικασίες του μεταβολισμού οι βιταμίνες αποτελούν τον απαραίτητους</w:t>
      </w:r>
      <w:r w:rsidR="00F5633F">
        <w:rPr>
          <w:rFonts w:ascii="Calibri" w:hAnsi="Calibri" w:cs="ArialMT"/>
          <w:color w:val="000000"/>
          <w:sz w:val="28"/>
          <w:szCs w:val="28"/>
        </w:rPr>
        <w:t xml:space="preserve"> </w:t>
      </w:r>
      <w:r w:rsidRPr="009E528E">
        <w:rPr>
          <w:rFonts w:ascii="Calibri" w:hAnsi="Calibri" w:cs="ArialMT"/>
          <w:color w:val="000000"/>
          <w:sz w:val="28"/>
          <w:szCs w:val="28"/>
        </w:rPr>
        <w:t>παράγοντες. Χωρίς την παρουσία τους θα ήταν αδύνατες πολλές βιοχημικές αντιδράσεις του</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ανθρώπινου οργανισμού ή κάποιες θα γίνονταν πολύ αργά και ακανόνιστα. </w:t>
      </w:r>
    </w:p>
    <w:p w:rsidR="00806D86" w:rsidRPr="009E528E" w:rsidRDefault="00806D86" w:rsidP="000C039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Οι βιταμίνες είναι</w:t>
      </w:r>
      <w:r w:rsidR="00F5633F">
        <w:rPr>
          <w:rFonts w:ascii="Calibri" w:hAnsi="Calibri" w:cs="ArialMT"/>
          <w:color w:val="000000"/>
          <w:sz w:val="28"/>
          <w:szCs w:val="28"/>
        </w:rPr>
        <w:t xml:space="preserve"> </w:t>
      </w:r>
      <w:r w:rsidRPr="009E528E">
        <w:rPr>
          <w:rFonts w:ascii="Calibri" w:hAnsi="Calibri" w:cs="ArialMT"/>
          <w:color w:val="000000"/>
          <w:sz w:val="28"/>
          <w:szCs w:val="28"/>
        </w:rPr>
        <w:t>αναγκαίες για την αφομοίωση των πρωτεϊνών, των υδατανθράκων και των λιπών. Είναι</w:t>
      </w:r>
      <w:r w:rsidR="00F5633F">
        <w:rPr>
          <w:rFonts w:ascii="Calibri" w:hAnsi="Calibri" w:cs="ArialMT"/>
          <w:color w:val="000000"/>
          <w:sz w:val="28"/>
          <w:szCs w:val="28"/>
        </w:rPr>
        <w:t xml:space="preserve"> </w:t>
      </w:r>
      <w:r w:rsidRPr="009E528E">
        <w:rPr>
          <w:rFonts w:ascii="Calibri" w:hAnsi="Calibri" w:cs="ArialMT"/>
          <w:color w:val="000000"/>
          <w:sz w:val="28"/>
          <w:szCs w:val="28"/>
        </w:rPr>
        <w:t>υπεύθυνες για την σύνθεση των ορμονών και των ενζύμων. Ενισχύουν το αμυντικό σύστημα</w:t>
      </w:r>
      <w:r w:rsidR="00D31E26">
        <w:rPr>
          <w:rFonts w:ascii="Calibri" w:hAnsi="Calibri" w:cs="ArialMT"/>
          <w:color w:val="000000"/>
          <w:sz w:val="28"/>
          <w:szCs w:val="28"/>
        </w:rPr>
        <w:t xml:space="preserve"> </w:t>
      </w:r>
      <w:r w:rsidRPr="009E528E">
        <w:rPr>
          <w:rFonts w:ascii="Calibri" w:hAnsi="Calibri" w:cs="ArialMT"/>
          <w:color w:val="000000"/>
          <w:sz w:val="28"/>
          <w:szCs w:val="28"/>
        </w:rPr>
        <w:t>του οργανισμού, ρυθμίζουν την ανάπτυξη, ο ρόλος είναι σημαντικός τους στην καλή</w:t>
      </w:r>
      <w:r w:rsidR="00F5633F">
        <w:rPr>
          <w:rFonts w:ascii="Calibri" w:hAnsi="Calibri" w:cs="ArialMT"/>
          <w:color w:val="000000"/>
          <w:sz w:val="28"/>
          <w:szCs w:val="28"/>
        </w:rPr>
        <w:t xml:space="preserve"> </w:t>
      </w:r>
      <w:r w:rsidRPr="009E528E">
        <w:rPr>
          <w:rFonts w:ascii="Calibri" w:hAnsi="Calibri" w:cs="ArialMT"/>
          <w:color w:val="000000"/>
          <w:sz w:val="28"/>
          <w:szCs w:val="28"/>
        </w:rPr>
        <w:t>λειτουργία του νευρικού συστήματος, στην πήξη του αίματος, στην όραση, στην καλή</w:t>
      </w:r>
      <w:r w:rsidR="00F5633F">
        <w:rPr>
          <w:rFonts w:ascii="Calibri" w:hAnsi="Calibri" w:cs="ArialMT"/>
          <w:color w:val="000000"/>
          <w:sz w:val="28"/>
          <w:szCs w:val="28"/>
        </w:rPr>
        <w:t xml:space="preserve"> </w:t>
      </w:r>
      <w:r w:rsidRPr="009E528E">
        <w:rPr>
          <w:rFonts w:ascii="Calibri" w:hAnsi="Calibri" w:cs="ArialMT"/>
          <w:color w:val="000000"/>
          <w:sz w:val="28"/>
          <w:szCs w:val="28"/>
        </w:rPr>
        <w:t>εμφάνιση του δέρματος, σε οστικές λειτουργίες, στον σχηματισμό κυτταρικών μεμβρανών,</w:t>
      </w:r>
      <w:r w:rsidR="00F5633F">
        <w:rPr>
          <w:rFonts w:ascii="Calibri" w:hAnsi="Calibri" w:cs="ArialMT"/>
          <w:color w:val="000000"/>
          <w:sz w:val="28"/>
          <w:szCs w:val="28"/>
        </w:rPr>
        <w:t xml:space="preserve"> </w:t>
      </w:r>
      <w:r w:rsidRPr="009E528E">
        <w:rPr>
          <w:rFonts w:ascii="Calibri" w:hAnsi="Calibri" w:cs="ArialMT"/>
          <w:color w:val="000000"/>
          <w:sz w:val="28"/>
          <w:szCs w:val="28"/>
        </w:rPr>
        <w:t>στην αναπαραγωγή και στην απελευθέρωση ενέργειας.</w:t>
      </w:r>
    </w:p>
    <w:p w:rsidR="00F5633F" w:rsidRDefault="00F5633F" w:rsidP="000C039A">
      <w:pPr>
        <w:autoSpaceDE w:val="0"/>
        <w:autoSpaceDN w:val="0"/>
        <w:adjustRightInd w:val="0"/>
        <w:spacing w:after="0"/>
        <w:jc w:val="both"/>
        <w:rPr>
          <w:rFonts w:ascii="Calibri" w:hAnsi="Calibri" w:cs="Arial-BoldMT"/>
          <w:b/>
          <w:bCs/>
          <w:color w:val="000000"/>
          <w:sz w:val="28"/>
          <w:szCs w:val="28"/>
        </w:rPr>
      </w:pPr>
    </w:p>
    <w:p w:rsidR="00806D86" w:rsidRPr="009E528E" w:rsidRDefault="00806D86" w:rsidP="000C039A">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000000"/>
          <w:sz w:val="28"/>
          <w:szCs w:val="28"/>
        </w:rPr>
        <w:t>Πόσες βιταμίνες υπάρχουν και πως ονομάζονται;</w:t>
      </w:r>
    </w:p>
    <w:p w:rsidR="00806D86" w:rsidRPr="009E528E" w:rsidRDefault="00806D86" w:rsidP="000C039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Σήμερα είναι γνωστές </w:t>
      </w:r>
      <w:r w:rsidRPr="009E528E">
        <w:rPr>
          <w:rFonts w:ascii="Calibri" w:hAnsi="Calibri" w:cs="Arial-BoldMT"/>
          <w:b/>
          <w:bCs/>
          <w:color w:val="000000"/>
          <w:sz w:val="28"/>
          <w:szCs w:val="28"/>
        </w:rPr>
        <w:t xml:space="preserve">16 </w:t>
      </w:r>
      <w:r w:rsidRPr="009E528E">
        <w:rPr>
          <w:rFonts w:ascii="Calibri" w:hAnsi="Calibri" w:cs="ArialMT"/>
          <w:color w:val="000000"/>
          <w:sz w:val="28"/>
          <w:szCs w:val="28"/>
        </w:rPr>
        <w:t>βιταμίνες κάθε μια από τις οποίες έχει διαφορετική χημική δομή και</w:t>
      </w:r>
      <w:r w:rsidR="0076226B">
        <w:rPr>
          <w:rFonts w:ascii="Calibri" w:hAnsi="Calibri" w:cs="ArialMT"/>
          <w:color w:val="000000"/>
          <w:sz w:val="28"/>
          <w:szCs w:val="28"/>
        </w:rPr>
        <w:t xml:space="preserve"> </w:t>
      </w:r>
      <w:r w:rsidRPr="009E528E">
        <w:rPr>
          <w:rFonts w:ascii="Calibri" w:hAnsi="Calibri" w:cs="ArialMT"/>
          <w:color w:val="000000"/>
          <w:sz w:val="28"/>
          <w:szCs w:val="28"/>
        </w:rPr>
        <w:t xml:space="preserve">εκτελεί διαφορετική εργασία στον οργανισμού. Οι βιταμίνες διακρίνονται σε </w:t>
      </w:r>
      <w:r w:rsidRPr="009E528E">
        <w:rPr>
          <w:rFonts w:ascii="Calibri" w:hAnsi="Calibri" w:cs="Arial-BoldMT"/>
          <w:b/>
          <w:bCs/>
          <w:color w:val="000000"/>
          <w:sz w:val="28"/>
          <w:szCs w:val="28"/>
        </w:rPr>
        <w:t xml:space="preserve">λιποδιαλυτές </w:t>
      </w:r>
      <w:r w:rsidRPr="009E528E">
        <w:rPr>
          <w:rFonts w:ascii="Calibri" w:hAnsi="Calibri" w:cs="ArialMT"/>
          <w:color w:val="000000"/>
          <w:sz w:val="28"/>
          <w:szCs w:val="28"/>
        </w:rPr>
        <w:t>οι</w:t>
      </w:r>
      <w:r w:rsidR="00F5633F">
        <w:rPr>
          <w:rFonts w:ascii="Calibri" w:hAnsi="Calibri" w:cs="ArialMT"/>
          <w:color w:val="000000"/>
          <w:sz w:val="28"/>
          <w:szCs w:val="28"/>
        </w:rPr>
        <w:t xml:space="preserve"> </w:t>
      </w:r>
      <w:r w:rsidRPr="009E528E">
        <w:rPr>
          <w:rFonts w:ascii="Calibri" w:hAnsi="Calibri" w:cs="ArialMT"/>
          <w:color w:val="000000"/>
          <w:sz w:val="28"/>
          <w:szCs w:val="28"/>
        </w:rPr>
        <w:t xml:space="preserve">οποίες διαλύονται στο λίπος και στις </w:t>
      </w:r>
      <w:proofErr w:type="spellStart"/>
      <w:r w:rsidRPr="009E528E">
        <w:rPr>
          <w:rFonts w:ascii="Calibri" w:hAnsi="Calibri" w:cs="Arial-BoldMT"/>
          <w:b/>
          <w:bCs/>
          <w:color w:val="000000"/>
          <w:sz w:val="28"/>
          <w:szCs w:val="28"/>
        </w:rPr>
        <w:t>υδατοδιαλυτές</w:t>
      </w:r>
      <w:proofErr w:type="spellEnd"/>
      <w:r w:rsidRPr="009E528E">
        <w:rPr>
          <w:rFonts w:ascii="Calibri" w:hAnsi="Calibri" w:cs="Arial-BoldMT"/>
          <w:b/>
          <w:bCs/>
          <w:color w:val="000000"/>
          <w:sz w:val="28"/>
          <w:szCs w:val="28"/>
        </w:rPr>
        <w:t xml:space="preserve"> </w:t>
      </w:r>
      <w:r w:rsidRPr="009E528E">
        <w:rPr>
          <w:rFonts w:ascii="Calibri" w:hAnsi="Calibri" w:cs="ArialMT"/>
          <w:color w:val="000000"/>
          <w:sz w:val="28"/>
          <w:szCs w:val="28"/>
        </w:rPr>
        <w:t>που διαλύονται στο νερό. Από χημική</w:t>
      </w:r>
      <w:r w:rsidR="00F5633F">
        <w:rPr>
          <w:rFonts w:ascii="Calibri" w:hAnsi="Calibri" w:cs="ArialMT"/>
          <w:color w:val="000000"/>
          <w:sz w:val="28"/>
          <w:szCs w:val="28"/>
        </w:rPr>
        <w:t xml:space="preserve"> </w:t>
      </w:r>
      <w:r w:rsidRPr="009E528E">
        <w:rPr>
          <w:rFonts w:ascii="Calibri" w:hAnsi="Calibri" w:cs="ArialMT"/>
          <w:color w:val="000000"/>
          <w:sz w:val="28"/>
          <w:szCs w:val="28"/>
        </w:rPr>
        <w:t>άποψη οι λιποδιαλυτές βιταμίνες περιέχουν άνθρακα, υδρογόνο και οξυγόνο. Ενώ οι</w:t>
      </w:r>
      <w:r w:rsidR="00F5633F">
        <w:rPr>
          <w:rFonts w:ascii="Calibri" w:hAnsi="Calibri" w:cs="ArialMT"/>
          <w:color w:val="000000"/>
          <w:sz w:val="28"/>
          <w:szCs w:val="28"/>
        </w:rPr>
        <w:t xml:space="preserve"> </w:t>
      </w:r>
      <w:proofErr w:type="spellStart"/>
      <w:r w:rsidRPr="009E528E">
        <w:rPr>
          <w:rFonts w:ascii="Calibri" w:hAnsi="Calibri" w:cs="ArialMT"/>
          <w:color w:val="000000"/>
          <w:sz w:val="28"/>
          <w:szCs w:val="28"/>
        </w:rPr>
        <w:t>υδατοδιαλυτές</w:t>
      </w:r>
      <w:proofErr w:type="spellEnd"/>
      <w:r w:rsidRPr="009E528E">
        <w:rPr>
          <w:rFonts w:ascii="Calibri" w:hAnsi="Calibri" w:cs="ArialMT"/>
          <w:color w:val="000000"/>
          <w:sz w:val="28"/>
          <w:szCs w:val="28"/>
        </w:rPr>
        <w:t xml:space="preserve"> περιέχουν και άζωτο.</w:t>
      </w:r>
    </w:p>
    <w:p w:rsidR="00806D86" w:rsidRPr="009E528E" w:rsidRDefault="00806D86" w:rsidP="000C039A">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xml:space="preserve">Λιποδιαλυτές </w:t>
      </w:r>
      <w:r w:rsidRPr="009E528E">
        <w:rPr>
          <w:rFonts w:ascii="Calibri" w:hAnsi="Calibri" w:cs="ArialMT"/>
          <w:color w:val="000000"/>
          <w:sz w:val="28"/>
          <w:szCs w:val="28"/>
        </w:rPr>
        <w:t>είναι οι βιταμίνες A, D, E και K. Έχουν την τάση να</w:t>
      </w:r>
      <w:r w:rsidR="000C039A">
        <w:rPr>
          <w:rFonts w:ascii="Calibri" w:hAnsi="Calibri" w:cs="ArialMT"/>
          <w:color w:val="000000"/>
          <w:sz w:val="28"/>
          <w:szCs w:val="28"/>
        </w:rPr>
        <w:t xml:space="preserve"> </w:t>
      </w:r>
      <w:r w:rsidRPr="009E528E">
        <w:rPr>
          <w:rFonts w:ascii="Calibri" w:hAnsi="Calibri" w:cs="ArialMT"/>
          <w:color w:val="000000"/>
          <w:sz w:val="28"/>
          <w:szCs w:val="28"/>
        </w:rPr>
        <w:t xml:space="preserve">αποθηκεύονται </w:t>
      </w:r>
      <w:r w:rsidR="00F5633F">
        <w:rPr>
          <w:rFonts w:ascii="Calibri" w:hAnsi="Calibri" w:cs="ArialMT"/>
          <w:color w:val="000000"/>
          <w:sz w:val="28"/>
          <w:szCs w:val="28"/>
        </w:rPr>
        <w:t xml:space="preserve">στους </w:t>
      </w:r>
      <w:r w:rsidRPr="009E528E">
        <w:rPr>
          <w:rFonts w:ascii="Calibri" w:hAnsi="Calibri" w:cs="ArialMT"/>
          <w:color w:val="000000"/>
          <w:sz w:val="28"/>
          <w:szCs w:val="28"/>
        </w:rPr>
        <w:t xml:space="preserve">ιστούς και ιδιαίτερα στο ήπαρ σε αντίθεση με τις </w:t>
      </w:r>
      <w:proofErr w:type="spellStart"/>
      <w:r w:rsidRPr="009E528E">
        <w:rPr>
          <w:rFonts w:ascii="Calibri" w:hAnsi="Calibri" w:cs="ArialMT"/>
          <w:color w:val="000000"/>
          <w:sz w:val="28"/>
          <w:szCs w:val="28"/>
        </w:rPr>
        <w:t>υδατοδιαλυτές</w:t>
      </w:r>
      <w:proofErr w:type="spellEnd"/>
      <w:r w:rsidRPr="009E528E">
        <w:rPr>
          <w:rFonts w:ascii="Calibri" w:hAnsi="Calibri" w:cs="ArialMT"/>
          <w:color w:val="000000"/>
          <w:sz w:val="28"/>
          <w:szCs w:val="28"/>
        </w:rPr>
        <w:t>. Βραχυπρόθεσμη έλλειψη</w:t>
      </w:r>
      <w:r w:rsidR="00F5633F">
        <w:rPr>
          <w:rFonts w:ascii="Calibri" w:hAnsi="Calibri" w:cs="ArialMT"/>
          <w:color w:val="000000"/>
          <w:sz w:val="28"/>
          <w:szCs w:val="28"/>
        </w:rPr>
        <w:t xml:space="preserve"> </w:t>
      </w:r>
      <w:r w:rsidRPr="009E528E">
        <w:rPr>
          <w:rFonts w:ascii="Calibri" w:hAnsi="Calibri" w:cs="ArialMT"/>
          <w:color w:val="000000"/>
          <w:sz w:val="28"/>
          <w:szCs w:val="28"/>
        </w:rPr>
        <w:t>τους από τον οργανισμό μπορεί να αναπληρωθεί από την χρήση αυτών των αποθεμάτων. Η</w:t>
      </w:r>
      <w:r w:rsidR="00F5633F">
        <w:rPr>
          <w:rFonts w:ascii="Calibri" w:hAnsi="Calibri" w:cs="ArialMT"/>
          <w:color w:val="000000"/>
          <w:sz w:val="28"/>
          <w:szCs w:val="28"/>
        </w:rPr>
        <w:t xml:space="preserve"> </w:t>
      </w:r>
      <w:proofErr w:type="spellStart"/>
      <w:r w:rsidRPr="009E528E">
        <w:rPr>
          <w:rFonts w:ascii="Calibri" w:hAnsi="Calibri" w:cs="ArialMT"/>
          <w:color w:val="000000"/>
          <w:sz w:val="28"/>
          <w:szCs w:val="28"/>
        </w:rPr>
        <w:lastRenderedPageBreak/>
        <w:t>υπερδοσολογία</w:t>
      </w:r>
      <w:proofErr w:type="spellEnd"/>
      <w:r w:rsidRPr="009E528E">
        <w:rPr>
          <w:rFonts w:ascii="Calibri" w:hAnsi="Calibri" w:cs="ArialMT"/>
          <w:color w:val="000000"/>
          <w:sz w:val="28"/>
          <w:szCs w:val="28"/>
        </w:rPr>
        <w:t xml:space="preserve"> όμως έχει ως αποτέλεσμα την υπερβολική συγκέντρωση, με πολύ</w:t>
      </w:r>
      <w:r w:rsidR="00F5633F">
        <w:rPr>
          <w:rFonts w:ascii="Calibri" w:hAnsi="Calibri" w:cs="ArialMT"/>
          <w:color w:val="000000"/>
          <w:sz w:val="28"/>
          <w:szCs w:val="28"/>
        </w:rPr>
        <w:t xml:space="preserve"> </w:t>
      </w:r>
      <w:r w:rsidRPr="009E528E">
        <w:rPr>
          <w:rFonts w:ascii="Calibri" w:hAnsi="Calibri" w:cs="ArialMT"/>
          <w:color w:val="000000"/>
          <w:sz w:val="28"/>
          <w:szCs w:val="28"/>
        </w:rPr>
        <w:t>δυσάρεστες επιπτώσεις στην υγεία.</w:t>
      </w:r>
    </w:p>
    <w:p w:rsidR="00806D86" w:rsidRPr="009E528E" w:rsidRDefault="00806D86" w:rsidP="000C039A">
      <w:pPr>
        <w:autoSpaceDE w:val="0"/>
        <w:autoSpaceDN w:val="0"/>
        <w:adjustRightInd w:val="0"/>
        <w:spacing w:after="0"/>
        <w:jc w:val="both"/>
        <w:rPr>
          <w:rFonts w:ascii="Calibri" w:hAnsi="Calibri" w:cs="ArialMT"/>
          <w:color w:val="000000"/>
          <w:sz w:val="28"/>
          <w:szCs w:val="28"/>
        </w:rPr>
      </w:pPr>
      <w:proofErr w:type="spellStart"/>
      <w:r w:rsidRPr="009E528E">
        <w:rPr>
          <w:rFonts w:ascii="Calibri" w:hAnsi="Calibri" w:cs="Arial-BoldMT"/>
          <w:b/>
          <w:bCs/>
          <w:color w:val="000000"/>
          <w:sz w:val="28"/>
          <w:szCs w:val="28"/>
        </w:rPr>
        <w:t>Υδατοδιαλυτές</w:t>
      </w:r>
      <w:proofErr w:type="spellEnd"/>
      <w:r w:rsidRPr="009E528E">
        <w:rPr>
          <w:rFonts w:ascii="Calibri" w:hAnsi="Calibri" w:cs="Arial-BoldMT"/>
          <w:b/>
          <w:bCs/>
          <w:color w:val="000000"/>
          <w:sz w:val="28"/>
          <w:szCs w:val="28"/>
        </w:rPr>
        <w:t xml:space="preserve"> </w:t>
      </w:r>
      <w:r w:rsidRPr="009E528E">
        <w:rPr>
          <w:rFonts w:ascii="Calibri" w:hAnsi="Calibri" w:cs="ArialMT"/>
          <w:color w:val="000000"/>
          <w:sz w:val="28"/>
          <w:szCs w:val="28"/>
        </w:rPr>
        <w:t>είναι οι βιταμίνες B1, B2, B5 (</w:t>
      </w:r>
      <w:proofErr w:type="spellStart"/>
      <w:r w:rsidRPr="009E528E">
        <w:rPr>
          <w:rFonts w:ascii="Calibri" w:hAnsi="Calibri" w:cs="ArialMT"/>
          <w:color w:val="000000"/>
          <w:sz w:val="28"/>
          <w:szCs w:val="28"/>
        </w:rPr>
        <w:t>παντοθεϊκό</w:t>
      </w:r>
      <w:proofErr w:type="spellEnd"/>
      <w:r w:rsidRPr="009E528E">
        <w:rPr>
          <w:rFonts w:ascii="Calibri" w:hAnsi="Calibri" w:cs="ArialMT"/>
          <w:color w:val="000000"/>
          <w:sz w:val="28"/>
          <w:szCs w:val="28"/>
        </w:rPr>
        <w:t xml:space="preserve"> οξύ), B6, Β9 (</w:t>
      </w:r>
      <w:proofErr w:type="spellStart"/>
      <w:r w:rsidRPr="009E528E">
        <w:rPr>
          <w:rFonts w:ascii="Calibri" w:hAnsi="Calibri" w:cs="ArialMT"/>
          <w:color w:val="000000"/>
          <w:sz w:val="28"/>
          <w:szCs w:val="28"/>
        </w:rPr>
        <w:t>φολικό</w:t>
      </w:r>
      <w:proofErr w:type="spellEnd"/>
      <w:r w:rsidRPr="009E528E">
        <w:rPr>
          <w:rFonts w:ascii="Calibri" w:hAnsi="Calibri" w:cs="ArialMT"/>
          <w:color w:val="000000"/>
          <w:sz w:val="28"/>
          <w:szCs w:val="28"/>
        </w:rPr>
        <w:t xml:space="preserve"> οξύ), B12, C,</w:t>
      </w:r>
      <w:r w:rsidR="00F5633F">
        <w:rPr>
          <w:rFonts w:ascii="Calibri" w:hAnsi="Calibri" w:cs="ArialMT"/>
          <w:color w:val="000000"/>
          <w:sz w:val="28"/>
          <w:szCs w:val="28"/>
        </w:rPr>
        <w:t xml:space="preserve"> </w:t>
      </w:r>
      <w:r w:rsidRPr="009E528E">
        <w:rPr>
          <w:rFonts w:ascii="Calibri" w:hAnsi="Calibri" w:cs="ArialMT"/>
          <w:color w:val="000000"/>
          <w:sz w:val="28"/>
          <w:szCs w:val="28"/>
        </w:rPr>
        <w:t>Β7 ή βιταμίνη Η (</w:t>
      </w:r>
      <w:proofErr w:type="spellStart"/>
      <w:r w:rsidRPr="009E528E">
        <w:rPr>
          <w:rFonts w:ascii="Calibri" w:hAnsi="Calibri" w:cs="ArialMT"/>
          <w:color w:val="000000"/>
          <w:sz w:val="28"/>
          <w:szCs w:val="28"/>
        </w:rPr>
        <w:t>βιοτίνη</w:t>
      </w:r>
      <w:proofErr w:type="spellEnd"/>
      <w:r w:rsidRPr="009E528E">
        <w:rPr>
          <w:rFonts w:ascii="Calibri" w:hAnsi="Calibri" w:cs="ArialMT"/>
          <w:color w:val="000000"/>
          <w:sz w:val="28"/>
          <w:szCs w:val="28"/>
        </w:rPr>
        <w:t xml:space="preserve">). Και κάποιες άλλες ουσίες όπως η </w:t>
      </w:r>
      <w:proofErr w:type="spellStart"/>
      <w:r w:rsidR="00F5633F">
        <w:rPr>
          <w:rFonts w:ascii="Calibri" w:hAnsi="Calibri" w:cs="ArialMT"/>
          <w:color w:val="000000"/>
          <w:sz w:val="28"/>
          <w:szCs w:val="28"/>
        </w:rPr>
        <w:t>χολίνη</w:t>
      </w:r>
      <w:proofErr w:type="spellEnd"/>
      <w:r w:rsidR="00F5633F">
        <w:rPr>
          <w:rFonts w:ascii="Calibri" w:hAnsi="Calibri" w:cs="ArialMT"/>
          <w:color w:val="000000"/>
          <w:sz w:val="28"/>
          <w:szCs w:val="28"/>
        </w:rPr>
        <w:t xml:space="preserve">, η </w:t>
      </w:r>
      <w:proofErr w:type="spellStart"/>
      <w:r w:rsidR="00F5633F">
        <w:rPr>
          <w:rFonts w:ascii="Calibri" w:hAnsi="Calibri" w:cs="ArialMT"/>
          <w:color w:val="000000"/>
          <w:sz w:val="28"/>
          <w:szCs w:val="28"/>
        </w:rPr>
        <w:t>ινοσιτόλη</w:t>
      </w:r>
      <w:proofErr w:type="spellEnd"/>
      <w:r w:rsidR="00F5633F">
        <w:rPr>
          <w:rFonts w:ascii="Calibri" w:hAnsi="Calibri" w:cs="ArialMT"/>
          <w:color w:val="000000"/>
          <w:sz w:val="28"/>
          <w:szCs w:val="28"/>
        </w:rPr>
        <w:t xml:space="preserve"> και το </w:t>
      </w:r>
      <w:proofErr w:type="spellStart"/>
      <w:r w:rsidR="00F5633F">
        <w:rPr>
          <w:rFonts w:ascii="Calibri" w:hAnsi="Calibri" w:cs="ArialMT"/>
          <w:color w:val="000000"/>
          <w:sz w:val="28"/>
          <w:szCs w:val="28"/>
        </w:rPr>
        <w:t>παρα</w:t>
      </w:r>
      <w:proofErr w:type="spellEnd"/>
      <w:r w:rsidR="00F5633F">
        <w:rPr>
          <w:rFonts w:ascii="Calibri" w:hAnsi="Calibri" w:cs="ArialMT"/>
          <w:color w:val="000000"/>
          <w:sz w:val="28"/>
          <w:szCs w:val="28"/>
        </w:rPr>
        <w:t>-</w:t>
      </w:r>
      <w:proofErr w:type="spellStart"/>
      <w:r w:rsidRPr="009E528E">
        <w:rPr>
          <w:rFonts w:ascii="Calibri" w:hAnsi="Calibri" w:cs="ArialMT"/>
          <w:color w:val="000000"/>
          <w:sz w:val="28"/>
          <w:szCs w:val="28"/>
        </w:rPr>
        <w:t>αμινοβενζοικό</w:t>
      </w:r>
      <w:proofErr w:type="spellEnd"/>
      <w:r w:rsidRPr="009E528E">
        <w:rPr>
          <w:rFonts w:ascii="Calibri" w:hAnsi="Calibri" w:cs="ArialMT"/>
          <w:color w:val="000000"/>
          <w:sz w:val="28"/>
          <w:szCs w:val="28"/>
        </w:rPr>
        <w:t xml:space="preserve"> οξύ (PABA), σε αρκετές βιβλιογραφίες κατατάσσονται στις βιταμίνες.</w:t>
      </w:r>
    </w:p>
    <w:p w:rsidR="00806D86" w:rsidRPr="009E528E" w:rsidRDefault="00806D86" w:rsidP="000C039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Η πλεονάζουσα ποσότητα των </w:t>
      </w:r>
      <w:proofErr w:type="spellStart"/>
      <w:r w:rsidRPr="009E528E">
        <w:rPr>
          <w:rFonts w:ascii="Calibri" w:hAnsi="Calibri" w:cs="ArialMT"/>
          <w:color w:val="000000"/>
          <w:sz w:val="28"/>
          <w:szCs w:val="28"/>
        </w:rPr>
        <w:t>υδατοδιαλυτών</w:t>
      </w:r>
      <w:proofErr w:type="spellEnd"/>
      <w:r w:rsidRPr="009E528E">
        <w:rPr>
          <w:rFonts w:ascii="Calibri" w:hAnsi="Calibri" w:cs="ArialMT"/>
          <w:color w:val="000000"/>
          <w:sz w:val="28"/>
          <w:szCs w:val="28"/>
        </w:rPr>
        <w:t xml:space="preserve"> βιταμινών δεν </w:t>
      </w:r>
      <w:r w:rsidR="00F5633F">
        <w:rPr>
          <w:rFonts w:ascii="Calibri" w:hAnsi="Calibri" w:cs="ArialMT"/>
          <w:color w:val="000000"/>
          <w:sz w:val="28"/>
          <w:szCs w:val="28"/>
        </w:rPr>
        <w:t>α</w:t>
      </w:r>
      <w:r w:rsidRPr="009E528E">
        <w:rPr>
          <w:rFonts w:ascii="Calibri" w:hAnsi="Calibri" w:cs="ArialMT"/>
          <w:color w:val="000000"/>
          <w:sz w:val="28"/>
          <w:szCs w:val="28"/>
        </w:rPr>
        <w:t>ποθηκεύεται στον οργανισμό,</w:t>
      </w:r>
      <w:r w:rsidR="00F5633F">
        <w:rPr>
          <w:rFonts w:ascii="Calibri" w:hAnsi="Calibri" w:cs="ArialMT"/>
          <w:color w:val="000000"/>
          <w:sz w:val="28"/>
          <w:szCs w:val="28"/>
        </w:rPr>
        <w:t xml:space="preserve"> </w:t>
      </w:r>
      <w:r w:rsidRPr="009E528E">
        <w:rPr>
          <w:rFonts w:ascii="Calibri" w:hAnsi="Calibri" w:cs="ArialMT"/>
          <w:color w:val="000000"/>
          <w:sz w:val="28"/>
          <w:szCs w:val="28"/>
        </w:rPr>
        <w:t>αλλά αποβάλλεται με τον ιδρώτα και τα ούρα. Εξαίρεση αυτού αποτελεί η βιταμίνης Β12.</w:t>
      </w:r>
    </w:p>
    <w:p w:rsidR="00806D86" w:rsidRPr="009E528E" w:rsidRDefault="00806D86" w:rsidP="000C039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Παρόλα αυτά η υπερβολική δοσολογία τους μπορεί να οδηγήσει σε</w:t>
      </w:r>
      <w:r w:rsidR="00F5633F">
        <w:rPr>
          <w:rFonts w:ascii="Calibri" w:hAnsi="Calibri" w:cs="ArialMT"/>
          <w:color w:val="000000"/>
          <w:sz w:val="28"/>
          <w:szCs w:val="28"/>
        </w:rPr>
        <w:t xml:space="preserve"> </w:t>
      </w:r>
      <w:r w:rsidRPr="009E528E">
        <w:rPr>
          <w:rFonts w:ascii="Calibri" w:hAnsi="Calibri" w:cs="ArialMT"/>
          <w:color w:val="000000"/>
          <w:sz w:val="28"/>
          <w:szCs w:val="28"/>
        </w:rPr>
        <w:t>ανεπιθύμητες</w:t>
      </w:r>
      <w:r w:rsidR="00F5633F">
        <w:rPr>
          <w:rFonts w:ascii="Calibri" w:hAnsi="Calibri" w:cs="ArialMT"/>
          <w:color w:val="000000"/>
          <w:sz w:val="28"/>
          <w:szCs w:val="28"/>
        </w:rPr>
        <w:t xml:space="preserve"> </w:t>
      </w:r>
      <w:r w:rsidRPr="009E528E">
        <w:rPr>
          <w:rFonts w:ascii="Calibri" w:hAnsi="Calibri" w:cs="ArialMT"/>
          <w:color w:val="000000"/>
          <w:sz w:val="28"/>
          <w:szCs w:val="28"/>
        </w:rPr>
        <w:t>παρενέργειες τον οργανισμού.</w:t>
      </w:r>
    </w:p>
    <w:p w:rsidR="00806D86" w:rsidRDefault="00806D86" w:rsidP="000C039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Παρακάτω υπάρχει πλήρης ανάλυση με όλες τις πληροφορίες γύρω από τις βιταμίνες. Την</w:t>
      </w:r>
      <w:r w:rsidR="00F5633F">
        <w:rPr>
          <w:rFonts w:ascii="Calibri" w:hAnsi="Calibri" w:cs="ArialMT"/>
          <w:color w:val="000000"/>
          <w:sz w:val="28"/>
          <w:szCs w:val="28"/>
        </w:rPr>
        <w:t xml:space="preserve"> </w:t>
      </w:r>
      <w:r w:rsidRPr="009E528E">
        <w:rPr>
          <w:rFonts w:ascii="Calibri" w:hAnsi="Calibri" w:cs="ArialMT"/>
          <w:color w:val="000000"/>
          <w:sz w:val="28"/>
          <w:szCs w:val="28"/>
        </w:rPr>
        <w:t>χρησιμότητα τους στον οργανισμό, την ημερήσια δοσολογία που χρειαζόμαστε και τέλος σε</w:t>
      </w:r>
      <w:r w:rsidR="00F5633F">
        <w:rPr>
          <w:rFonts w:ascii="Calibri" w:hAnsi="Calibri" w:cs="ArialMT"/>
          <w:color w:val="000000"/>
          <w:sz w:val="28"/>
          <w:szCs w:val="28"/>
        </w:rPr>
        <w:t xml:space="preserve"> </w:t>
      </w:r>
      <w:r w:rsidRPr="009E528E">
        <w:rPr>
          <w:rFonts w:ascii="Calibri" w:hAnsi="Calibri" w:cs="ArialMT"/>
          <w:color w:val="000000"/>
          <w:sz w:val="28"/>
          <w:szCs w:val="28"/>
        </w:rPr>
        <w:t>ποιες τροφές μπορούμε να τις βρούμε.</w:t>
      </w:r>
    </w:p>
    <w:p w:rsidR="000C039A" w:rsidRPr="009E528E" w:rsidRDefault="000C039A" w:rsidP="00806D86">
      <w:pPr>
        <w:autoSpaceDE w:val="0"/>
        <w:autoSpaceDN w:val="0"/>
        <w:adjustRightInd w:val="0"/>
        <w:spacing w:after="0" w:line="240" w:lineRule="auto"/>
        <w:rPr>
          <w:rFonts w:ascii="Calibri" w:hAnsi="Calibri" w:cs="ArialMT"/>
          <w:color w:val="000000"/>
          <w:sz w:val="28"/>
          <w:szCs w:val="28"/>
        </w:rPr>
      </w:pPr>
    </w:p>
    <w:p w:rsidR="00806D86" w:rsidRPr="000A3A13" w:rsidRDefault="00806D86" w:rsidP="00806D86">
      <w:pPr>
        <w:autoSpaceDE w:val="0"/>
        <w:autoSpaceDN w:val="0"/>
        <w:adjustRightInd w:val="0"/>
        <w:spacing w:after="0" w:line="240" w:lineRule="auto"/>
        <w:rPr>
          <w:rFonts w:ascii="Calibri" w:hAnsi="Calibri" w:cs="Arial-BoldMT"/>
          <w:b/>
          <w:bCs/>
          <w:color w:val="000000"/>
          <w:sz w:val="28"/>
          <w:szCs w:val="28"/>
        </w:rPr>
      </w:pPr>
      <w:r w:rsidRPr="000A3A13">
        <w:rPr>
          <w:rFonts w:ascii="Calibri" w:hAnsi="Calibri" w:cs="Arial-BoldMT"/>
          <w:b/>
          <w:bCs/>
          <w:color w:val="000000"/>
          <w:sz w:val="28"/>
          <w:szCs w:val="28"/>
        </w:rPr>
        <w:t>Προβιταμίνη Α ή β-καροτένιο</w:t>
      </w:r>
    </w:p>
    <w:p w:rsidR="000C039A" w:rsidRPr="000A3A13" w:rsidRDefault="000C039A" w:rsidP="00806D86">
      <w:pPr>
        <w:autoSpaceDE w:val="0"/>
        <w:autoSpaceDN w:val="0"/>
        <w:adjustRightInd w:val="0"/>
        <w:spacing w:after="0" w:line="240" w:lineRule="auto"/>
        <w:rPr>
          <w:rFonts w:ascii="Calibri" w:hAnsi="Calibri" w:cs="Arial-BoldMT"/>
          <w:b/>
          <w:bCs/>
          <w:color w:val="000000"/>
          <w:sz w:val="28"/>
          <w:szCs w:val="28"/>
        </w:rPr>
      </w:pPr>
    </w:p>
    <w:p w:rsidR="00806D86" w:rsidRPr="0076226B" w:rsidRDefault="00806D86" w:rsidP="000A3A13">
      <w:pPr>
        <w:pStyle w:val="a3"/>
        <w:numPr>
          <w:ilvl w:val="0"/>
          <w:numId w:val="10"/>
        </w:numPr>
        <w:autoSpaceDE w:val="0"/>
        <w:autoSpaceDN w:val="0"/>
        <w:adjustRightInd w:val="0"/>
        <w:spacing w:after="0" w:line="240" w:lineRule="auto"/>
        <w:ind w:left="720"/>
        <w:jc w:val="both"/>
        <w:rPr>
          <w:rFonts w:ascii="Calibri" w:hAnsi="Calibri" w:cs="ArialMT"/>
          <w:color w:val="000000"/>
          <w:sz w:val="28"/>
          <w:szCs w:val="28"/>
        </w:rPr>
      </w:pPr>
      <w:r w:rsidRPr="0076226B">
        <w:rPr>
          <w:rFonts w:ascii="Calibri" w:hAnsi="Calibri" w:cs="ArialMT"/>
          <w:color w:val="000000"/>
          <w:sz w:val="28"/>
          <w:szCs w:val="28"/>
        </w:rPr>
        <w:t>Χρησιμότητα: Το β-καροτένιο είναι η προβιταμίνη της βιταμίνης Α. Βοηθάει στην</w:t>
      </w:r>
      <w:r w:rsidR="0076226B" w:rsidRPr="0076226B">
        <w:rPr>
          <w:rFonts w:ascii="Calibri" w:hAnsi="Calibri" w:cs="ArialMT"/>
          <w:color w:val="000000"/>
          <w:sz w:val="28"/>
          <w:szCs w:val="28"/>
        </w:rPr>
        <w:t xml:space="preserve"> </w:t>
      </w:r>
      <w:r w:rsidRPr="0076226B">
        <w:rPr>
          <w:rFonts w:ascii="Calibri" w:hAnsi="Calibri" w:cs="ArialMT"/>
          <w:color w:val="000000"/>
          <w:sz w:val="28"/>
          <w:szCs w:val="28"/>
        </w:rPr>
        <w:t>προστασία των κυττάρων από τις ελεύθερες ρίζες και μετατρέπεται στον οργανισμού</w:t>
      </w:r>
      <w:r w:rsidR="0076226B" w:rsidRPr="0076226B">
        <w:rPr>
          <w:rFonts w:ascii="Calibri" w:hAnsi="Calibri" w:cs="ArialMT"/>
          <w:color w:val="000000"/>
          <w:sz w:val="28"/>
          <w:szCs w:val="28"/>
        </w:rPr>
        <w:t xml:space="preserve"> </w:t>
      </w:r>
      <w:r w:rsidRPr="0076226B">
        <w:rPr>
          <w:rFonts w:ascii="Calibri" w:hAnsi="Calibri" w:cs="ArialMT"/>
          <w:color w:val="000000"/>
          <w:sz w:val="28"/>
          <w:szCs w:val="28"/>
        </w:rPr>
        <w:t>σε βιταμίνης Α. Η βιταμίνη Α ενισχύει την όραση και βοηθάει την καλή λειτουργία του</w:t>
      </w:r>
      <w:r w:rsidR="0076226B">
        <w:rPr>
          <w:rFonts w:ascii="Calibri" w:hAnsi="Calibri" w:cs="ArialMT"/>
          <w:color w:val="000000"/>
          <w:sz w:val="28"/>
          <w:szCs w:val="28"/>
        </w:rPr>
        <w:t xml:space="preserve"> </w:t>
      </w:r>
      <w:r w:rsidRPr="0076226B">
        <w:rPr>
          <w:rFonts w:ascii="Calibri" w:hAnsi="Calibri" w:cs="ArialMT"/>
          <w:color w:val="000000"/>
          <w:sz w:val="28"/>
          <w:szCs w:val="28"/>
        </w:rPr>
        <w:t>ανοσοποιητικού συστήματος. Συντελεί στην ανάπτυξη και την διατήρηση γερών οστών</w:t>
      </w:r>
      <w:r w:rsidR="0076226B" w:rsidRPr="0076226B">
        <w:rPr>
          <w:rFonts w:ascii="Calibri" w:hAnsi="Calibri" w:cs="ArialMT"/>
          <w:color w:val="000000"/>
          <w:sz w:val="28"/>
          <w:szCs w:val="28"/>
        </w:rPr>
        <w:t xml:space="preserve"> </w:t>
      </w:r>
      <w:r w:rsidRPr="0076226B">
        <w:rPr>
          <w:rFonts w:ascii="Calibri" w:hAnsi="Calibri" w:cs="ArialMT"/>
          <w:color w:val="000000"/>
          <w:sz w:val="28"/>
          <w:szCs w:val="28"/>
        </w:rPr>
        <w:t>και υγιούς δέρματος, μαλλιών, δοντιών και ούλων. Τέλος καταπολεμά την ξηρότητα</w:t>
      </w:r>
      <w:r w:rsidR="00CD7892">
        <w:rPr>
          <w:rFonts w:ascii="Calibri" w:hAnsi="Calibri" w:cs="ArialMT"/>
          <w:color w:val="000000"/>
          <w:sz w:val="28"/>
          <w:szCs w:val="28"/>
        </w:rPr>
        <w:t xml:space="preserve"> </w:t>
      </w:r>
      <w:r w:rsidRPr="0076226B">
        <w:rPr>
          <w:rFonts w:ascii="Calibri" w:hAnsi="Calibri" w:cs="ArialMT"/>
          <w:color w:val="000000"/>
          <w:sz w:val="28"/>
          <w:szCs w:val="28"/>
        </w:rPr>
        <w:t>του δέρματος και ισχυροποιεί την υγεία των βλεννογόνων.</w:t>
      </w:r>
    </w:p>
    <w:p w:rsidR="00806D86" w:rsidRPr="0076226B" w:rsidRDefault="00806D86" w:rsidP="000A3A13">
      <w:pPr>
        <w:pStyle w:val="a3"/>
        <w:numPr>
          <w:ilvl w:val="0"/>
          <w:numId w:val="10"/>
        </w:numPr>
        <w:autoSpaceDE w:val="0"/>
        <w:autoSpaceDN w:val="0"/>
        <w:adjustRightInd w:val="0"/>
        <w:spacing w:after="0" w:line="240" w:lineRule="auto"/>
        <w:ind w:left="720"/>
        <w:jc w:val="both"/>
        <w:rPr>
          <w:rFonts w:ascii="Calibri" w:hAnsi="Calibri" w:cs="ArialMT"/>
          <w:color w:val="000000"/>
          <w:sz w:val="28"/>
          <w:szCs w:val="28"/>
        </w:rPr>
      </w:pPr>
      <w:r w:rsidRPr="0076226B">
        <w:rPr>
          <w:rFonts w:ascii="Calibri" w:hAnsi="Calibri" w:cs="ArialMT"/>
          <w:color w:val="000000"/>
          <w:sz w:val="28"/>
          <w:szCs w:val="28"/>
        </w:rPr>
        <w:t>Ημερήσια δόση: Η ημερήσια δόση της Α πρέπει να είναι στις 4000-5000 διεθνείς</w:t>
      </w:r>
      <w:r w:rsidR="0076226B" w:rsidRPr="0076226B">
        <w:rPr>
          <w:rFonts w:ascii="Calibri" w:hAnsi="Calibri" w:cs="ArialMT"/>
          <w:color w:val="000000"/>
          <w:sz w:val="28"/>
          <w:szCs w:val="28"/>
        </w:rPr>
        <w:t xml:space="preserve"> </w:t>
      </w:r>
      <w:r w:rsidRPr="0076226B">
        <w:rPr>
          <w:rFonts w:ascii="Calibri" w:hAnsi="Calibri" w:cs="ArialMT"/>
          <w:color w:val="000000"/>
          <w:sz w:val="28"/>
          <w:szCs w:val="28"/>
        </w:rPr>
        <w:t>μονάδες. Όταν η ημερήσια δόση ξεπερνά τις 50.000 διεθνείς μονάδες τότε</w:t>
      </w:r>
      <w:r w:rsidR="0076226B" w:rsidRPr="0076226B">
        <w:rPr>
          <w:rFonts w:ascii="Calibri" w:hAnsi="Calibri" w:cs="ArialMT"/>
          <w:color w:val="000000"/>
          <w:sz w:val="28"/>
          <w:szCs w:val="28"/>
        </w:rPr>
        <w:t xml:space="preserve"> </w:t>
      </w:r>
      <w:r w:rsidRPr="0076226B">
        <w:rPr>
          <w:rFonts w:ascii="Calibri" w:hAnsi="Calibri" w:cs="ArialMT"/>
          <w:color w:val="000000"/>
          <w:sz w:val="28"/>
          <w:szCs w:val="28"/>
        </w:rPr>
        <w:t>εμφανίζονται προβλήματα υπερβιταμίνωσης. Τα συμπτώματα της κατάχρησης είναι</w:t>
      </w:r>
      <w:r w:rsidR="0076226B">
        <w:rPr>
          <w:rFonts w:ascii="Calibri" w:hAnsi="Calibri" w:cs="ArialMT"/>
          <w:color w:val="000000"/>
          <w:sz w:val="28"/>
          <w:szCs w:val="28"/>
        </w:rPr>
        <w:t xml:space="preserve"> </w:t>
      </w:r>
      <w:r w:rsidRPr="0076226B">
        <w:rPr>
          <w:rFonts w:ascii="Calibri" w:hAnsi="Calibri" w:cs="ArialMT"/>
          <w:color w:val="000000"/>
          <w:sz w:val="28"/>
          <w:szCs w:val="28"/>
        </w:rPr>
        <w:t>πονοκέφαλος, εμετοί, τριχόπτωση και δερματικές παθήσεις.</w:t>
      </w:r>
    </w:p>
    <w:p w:rsidR="00806D86" w:rsidRPr="000C039A"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Πηγές φυσικής βιταμίνης Α: Μουρουνέλαιο, συκώτι, ραδίκια, καρότα, σπανάκι, τυρί,</w:t>
      </w:r>
      <w:r w:rsidR="000C039A">
        <w:rPr>
          <w:rFonts w:ascii="Calibri" w:hAnsi="Calibri" w:cs="ArialMT"/>
          <w:color w:val="000000"/>
          <w:sz w:val="28"/>
          <w:szCs w:val="28"/>
        </w:rPr>
        <w:t xml:space="preserve"> </w:t>
      </w:r>
      <w:r w:rsidRPr="000C039A">
        <w:rPr>
          <w:rFonts w:ascii="Calibri" w:hAnsi="Calibri" w:cs="ArialMT"/>
          <w:color w:val="000000"/>
          <w:sz w:val="28"/>
          <w:szCs w:val="28"/>
        </w:rPr>
        <w:t>βούτυρο, γλυκοπατάτα, μαϊντανός, κόκκινες πιπεριές, βερίκοκα, μπρόκολο, αυγά.</w:t>
      </w:r>
    </w:p>
    <w:p w:rsidR="000C039A" w:rsidRPr="009E528E" w:rsidRDefault="000C039A" w:rsidP="000A3A13">
      <w:pPr>
        <w:autoSpaceDE w:val="0"/>
        <w:autoSpaceDN w:val="0"/>
        <w:adjustRightInd w:val="0"/>
        <w:spacing w:after="0" w:line="240" w:lineRule="auto"/>
        <w:jc w:val="both"/>
        <w:rPr>
          <w:rFonts w:ascii="Calibri" w:hAnsi="Calibri" w:cs="ArialMT"/>
          <w:color w:val="000000"/>
          <w:sz w:val="28"/>
          <w:szCs w:val="28"/>
        </w:rPr>
      </w:pPr>
    </w:p>
    <w:p w:rsidR="00D31E26" w:rsidRDefault="00D31E26" w:rsidP="000A3A13">
      <w:pPr>
        <w:autoSpaceDE w:val="0"/>
        <w:autoSpaceDN w:val="0"/>
        <w:adjustRightInd w:val="0"/>
        <w:spacing w:after="0" w:line="240" w:lineRule="auto"/>
        <w:jc w:val="both"/>
        <w:rPr>
          <w:rFonts w:ascii="Calibri" w:hAnsi="Calibri" w:cs="Arial-BoldMT"/>
          <w:b/>
          <w:bCs/>
          <w:color w:val="000000"/>
          <w:sz w:val="28"/>
          <w:szCs w:val="28"/>
        </w:rPr>
      </w:pPr>
    </w:p>
    <w:p w:rsidR="00806D86" w:rsidRPr="000A3A13" w:rsidRDefault="00806D86" w:rsidP="000A3A13">
      <w:pPr>
        <w:autoSpaceDE w:val="0"/>
        <w:autoSpaceDN w:val="0"/>
        <w:adjustRightInd w:val="0"/>
        <w:spacing w:after="0" w:line="240" w:lineRule="auto"/>
        <w:jc w:val="both"/>
        <w:rPr>
          <w:rFonts w:ascii="Calibri" w:hAnsi="Calibri" w:cs="Arial-BoldMT"/>
          <w:b/>
          <w:bCs/>
          <w:color w:val="000000"/>
          <w:sz w:val="28"/>
          <w:szCs w:val="28"/>
        </w:rPr>
      </w:pPr>
      <w:r w:rsidRPr="000A3A13">
        <w:rPr>
          <w:rFonts w:ascii="Calibri" w:hAnsi="Calibri" w:cs="Arial-BoldMT"/>
          <w:b/>
          <w:bCs/>
          <w:color w:val="000000"/>
          <w:sz w:val="28"/>
          <w:szCs w:val="28"/>
        </w:rPr>
        <w:t>Βιταμίνη Β1 ή θειαμίνη</w:t>
      </w:r>
    </w:p>
    <w:p w:rsidR="000C039A" w:rsidRPr="000A3A13" w:rsidRDefault="000C039A" w:rsidP="000A3A13">
      <w:pPr>
        <w:autoSpaceDE w:val="0"/>
        <w:autoSpaceDN w:val="0"/>
        <w:adjustRightInd w:val="0"/>
        <w:spacing w:after="0" w:line="240" w:lineRule="auto"/>
        <w:jc w:val="both"/>
        <w:rPr>
          <w:rFonts w:ascii="Calibri" w:hAnsi="Calibri" w:cs="Arial-BoldMT"/>
          <w:b/>
          <w:bCs/>
          <w:color w:val="000000"/>
          <w:sz w:val="28"/>
          <w:szCs w:val="28"/>
        </w:rPr>
      </w:pPr>
    </w:p>
    <w:p w:rsidR="00806D86" w:rsidRPr="0076226B" w:rsidRDefault="00806D86" w:rsidP="000A3A13">
      <w:pPr>
        <w:pStyle w:val="a3"/>
        <w:numPr>
          <w:ilvl w:val="0"/>
          <w:numId w:val="10"/>
        </w:numPr>
        <w:autoSpaceDE w:val="0"/>
        <w:autoSpaceDN w:val="0"/>
        <w:adjustRightInd w:val="0"/>
        <w:spacing w:after="0" w:line="240" w:lineRule="auto"/>
        <w:ind w:left="810"/>
        <w:jc w:val="both"/>
        <w:rPr>
          <w:rFonts w:ascii="Calibri" w:hAnsi="Calibri" w:cs="ArialMT"/>
          <w:color w:val="000000"/>
          <w:sz w:val="28"/>
          <w:szCs w:val="28"/>
        </w:rPr>
      </w:pPr>
      <w:r w:rsidRPr="0076226B">
        <w:rPr>
          <w:rFonts w:ascii="Calibri" w:hAnsi="Calibri" w:cs="ArialMT"/>
          <w:color w:val="000000"/>
          <w:sz w:val="28"/>
          <w:szCs w:val="28"/>
        </w:rPr>
        <w:lastRenderedPageBreak/>
        <w:t>Χρησιμότητα: Η βιταμίνη Β1 είναι ο βασικός παράγοντας για τον μεταβολισμό των</w:t>
      </w:r>
      <w:r w:rsidR="000C039A" w:rsidRPr="0076226B">
        <w:rPr>
          <w:rFonts w:ascii="Calibri" w:hAnsi="Calibri" w:cs="ArialMT"/>
          <w:color w:val="000000"/>
          <w:sz w:val="28"/>
          <w:szCs w:val="28"/>
        </w:rPr>
        <w:t xml:space="preserve"> </w:t>
      </w:r>
      <w:r w:rsidRPr="0076226B">
        <w:rPr>
          <w:rFonts w:ascii="Calibri" w:hAnsi="Calibri" w:cs="ArialMT"/>
          <w:color w:val="000000"/>
          <w:sz w:val="28"/>
          <w:szCs w:val="28"/>
        </w:rPr>
        <w:t>υδατανθράκων, του λίπους και των πρωτεϊνών για την απελευθέρωση ενέργειας</w:t>
      </w:r>
      <w:r w:rsidR="0076226B">
        <w:rPr>
          <w:rFonts w:ascii="Calibri" w:hAnsi="Calibri" w:cs="ArialMT"/>
          <w:color w:val="000000"/>
          <w:sz w:val="28"/>
          <w:szCs w:val="28"/>
        </w:rPr>
        <w:t xml:space="preserve"> </w:t>
      </w:r>
      <w:r w:rsidRPr="0076226B">
        <w:rPr>
          <w:rFonts w:ascii="Calibri" w:hAnsi="Calibri" w:cs="ArialMT"/>
          <w:color w:val="000000"/>
          <w:sz w:val="28"/>
          <w:szCs w:val="28"/>
        </w:rPr>
        <w:t>Εξάλλου όλες οι βιταμίνες του συμπλέγματος Β είναι υπεύθυνες για την παραπάνω</w:t>
      </w:r>
      <w:r w:rsidR="000C039A" w:rsidRPr="0076226B">
        <w:rPr>
          <w:rFonts w:ascii="Calibri" w:hAnsi="Calibri" w:cs="ArialMT"/>
          <w:color w:val="000000"/>
          <w:sz w:val="28"/>
          <w:szCs w:val="28"/>
        </w:rPr>
        <w:t xml:space="preserve"> </w:t>
      </w:r>
      <w:r w:rsidRPr="0076226B">
        <w:rPr>
          <w:rFonts w:ascii="Calibri" w:hAnsi="Calibri" w:cs="ArialMT"/>
          <w:color w:val="000000"/>
          <w:sz w:val="28"/>
          <w:szCs w:val="28"/>
        </w:rPr>
        <w:t>διαδικασία. Η βιταμίνη Β1 βοηθάει στην ανάπτυξη, την καλή λειτουργία της καρδιάς και</w:t>
      </w:r>
      <w:r w:rsidR="000C039A" w:rsidRPr="0076226B">
        <w:rPr>
          <w:rFonts w:ascii="Calibri" w:hAnsi="Calibri" w:cs="ArialMT"/>
          <w:color w:val="000000"/>
          <w:sz w:val="28"/>
          <w:szCs w:val="28"/>
        </w:rPr>
        <w:t xml:space="preserve"> </w:t>
      </w:r>
      <w:r w:rsidRPr="0076226B">
        <w:rPr>
          <w:rFonts w:ascii="Calibri" w:hAnsi="Calibri" w:cs="ArialMT"/>
          <w:color w:val="000000"/>
          <w:sz w:val="28"/>
          <w:szCs w:val="28"/>
        </w:rPr>
        <w:t>του νευρικού συστήματος. Παράλληλα αυξάνει την πνευματική δραστηριότητα,</w:t>
      </w:r>
      <w:r w:rsidR="000C039A" w:rsidRPr="0076226B">
        <w:rPr>
          <w:rFonts w:ascii="Calibri" w:hAnsi="Calibri" w:cs="ArialMT"/>
          <w:color w:val="000000"/>
          <w:sz w:val="28"/>
          <w:szCs w:val="28"/>
        </w:rPr>
        <w:t xml:space="preserve"> </w:t>
      </w:r>
      <w:r w:rsidRPr="0076226B">
        <w:rPr>
          <w:rFonts w:ascii="Calibri" w:hAnsi="Calibri" w:cs="ArialMT"/>
          <w:color w:val="000000"/>
          <w:sz w:val="28"/>
          <w:szCs w:val="28"/>
        </w:rPr>
        <w:t>καθορίζει την όρεξη, τον μυϊκό τόνο και την φυσιολογική διανοητική κατάσταση.</w:t>
      </w:r>
    </w:p>
    <w:p w:rsidR="00806D86" w:rsidRPr="000C039A"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 xml:space="preserve">Ημερήσια δόση: Η ημερήσια δόση της θειαμίνης πρέπει να είναι στο 1,5 </w:t>
      </w:r>
      <w:proofErr w:type="spellStart"/>
      <w:r w:rsidRPr="000C039A">
        <w:rPr>
          <w:rFonts w:ascii="Calibri" w:hAnsi="Calibri" w:cs="ArialMT"/>
          <w:color w:val="000000"/>
          <w:sz w:val="28"/>
          <w:szCs w:val="28"/>
        </w:rPr>
        <w:t>mg</w:t>
      </w:r>
      <w:proofErr w:type="spellEnd"/>
      <w:r w:rsidRPr="000C039A">
        <w:rPr>
          <w:rFonts w:ascii="Calibri" w:hAnsi="Calibri" w:cs="ArialMT"/>
          <w:color w:val="000000"/>
          <w:sz w:val="28"/>
          <w:szCs w:val="28"/>
        </w:rPr>
        <w:t>. Είναι</w:t>
      </w:r>
      <w:r w:rsidR="000C039A">
        <w:rPr>
          <w:rFonts w:ascii="Calibri" w:hAnsi="Calibri" w:cs="ArialMT"/>
          <w:color w:val="000000"/>
          <w:sz w:val="28"/>
          <w:szCs w:val="28"/>
        </w:rPr>
        <w:t xml:space="preserve"> </w:t>
      </w:r>
      <w:r w:rsidRPr="000C039A">
        <w:rPr>
          <w:rFonts w:ascii="Calibri" w:hAnsi="Calibri" w:cs="ArialMT"/>
          <w:color w:val="000000"/>
          <w:sz w:val="28"/>
          <w:szCs w:val="28"/>
        </w:rPr>
        <w:t>τοξική σε πολύ μεγάλες δόσεις.</w:t>
      </w:r>
    </w:p>
    <w:p w:rsidR="00806D86"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Πηγές φυσικής βιταμίνης Β1: Μαγιά μπύρας, κόκκινο κρέας, βασιλικός πολτός, ξηροί</w:t>
      </w:r>
      <w:r w:rsidR="000C039A">
        <w:rPr>
          <w:rFonts w:ascii="Calibri" w:hAnsi="Calibri" w:cs="ArialMT"/>
          <w:color w:val="000000"/>
          <w:sz w:val="28"/>
          <w:szCs w:val="28"/>
        </w:rPr>
        <w:t xml:space="preserve"> </w:t>
      </w:r>
      <w:r w:rsidRPr="000C039A">
        <w:rPr>
          <w:rFonts w:ascii="Calibri" w:hAnsi="Calibri" w:cs="ArialMT"/>
          <w:color w:val="000000"/>
          <w:sz w:val="28"/>
          <w:szCs w:val="28"/>
        </w:rPr>
        <w:t>καρποί, όσπρια, δημητριακά, μαύρο ψωμί, γάλα, αυγά, συκώτι.</w:t>
      </w:r>
    </w:p>
    <w:p w:rsidR="000C039A" w:rsidRPr="000C039A" w:rsidRDefault="000C039A" w:rsidP="000A3A13">
      <w:pPr>
        <w:pStyle w:val="a3"/>
        <w:autoSpaceDE w:val="0"/>
        <w:autoSpaceDN w:val="0"/>
        <w:adjustRightInd w:val="0"/>
        <w:spacing w:after="0" w:line="240" w:lineRule="auto"/>
        <w:ind w:left="765"/>
        <w:jc w:val="both"/>
        <w:rPr>
          <w:rFonts w:ascii="Calibri" w:hAnsi="Calibri" w:cs="ArialMT"/>
          <w:color w:val="000000"/>
          <w:sz w:val="28"/>
          <w:szCs w:val="28"/>
        </w:rPr>
      </w:pPr>
    </w:p>
    <w:p w:rsidR="00806D86" w:rsidRPr="000A3A13" w:rsidRDefault="00806D86" w:rsidP="000A3A13">
      <w:pPr>
        <w:autoSpaceDE w:val="0"/>
        <w:autoSpaceDN w:val="0"/>
        <w:adjustRightInd w:val="0"/>
        <w:spacing w:after="0" w:line="240" w:lineRule="auto"/>
        <w:jc w:val="both"/>
        <w:rPr>
          <w:rFonts w:ascii="Calibri" w:hAnsi="Calibri" w:cs="Arial-BoldMT"/>
          <w:b/>
          <w:bCs/>
          <w:color w:val="000000"/>
          <w:sz w:val="28"/>
          <w:szCs w:val="28"/>
        </w:rPr>
      </w:pPr>
      <w:r w:rsidRPr="000A3A13">
        <w:rPr>
          <w:rFonts w:ascii="Calibri" w:hAnsi="Calibri" w:cs="Arial-BoldMT"/>
          <w:b/>
          <w:bCs/>
          <w:color w:val="000000"/>
          <w:sz w:val="28"/>
          <w:szCs w:val="28"/>
        </w:rPr>
        <w:t xml:space="preserve">Βιταμίνη Β2 ή </w:t>
      </w:r>
      <w:proofErr w:type="spellStart"/>
      <w:r w:rsidRPr="000A3A13">
        <w:rPr>
          <w:rFonts w:ascii="Calibri" w:hAnsi="Calibri" w:cs="Arial-BoldMT"/>
          <w:b/>
          <w:bCs/>
          <w:color w:val="000000"/>
          <w:sz w:val="28"/>
          <w:szCs w:val="28"/>
        </w:rPr>
        <w:t>ριβοφλαβίνη</w:t>
      </w:r>
      <w:proofErr w:type="spellEnd"/>
    </w:p>
    <w:p w:rsidR="000C039A" w:rsidRPr="000A3A13" w:rsidRDefault="000C039A" w:rsidP="000A3A13">
      <w:pPr>
        <w:autoSpaceDE w:val="0"/>
        <w:autoSpaceDN w:val="0"/>
        <w:adjustRightInd w:val="0"/>
        <w:spacing w:after="0" w:line="240" w:lineRule="auto"/>
        <w:jc w:val="both"/>
        <w:rPr>
          <w:rFonts w:ascii="Calibri" w:hAnsi="Calibri" w:cs="Arial-BoldMT"/>
          <w:b/>
          <w:bCs/>
          <w:color w:val="000000"/>
          <w:sz w:val="28"/>
          <w:szCs w:val="28"/>
        </w:rPr>
      </w:pPr>
    </w:p>
    <w:p w:rsidR="00806D86" w:rsidRPr="000C039A"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Χρησιμότητα: Η βιταμίνη Β2 βοηθάει u963 στην ανάπτυξη και την αναπαραγωγή. Συμβάλλει</w:t>
      </w:r>
      <w:r w:rsidR="000C039A" w:rsidRPr="000C039A">
        <w:rPr>
          <w:rFonts w:ascii="Calibri" w:hAnsi="Calibri" w:cs="ArialMT"/>
          <w:color w:val="000000"/>
          <w:sz w:val="28"/>
          <w:szCs w:val="28"/>
        </w:rPr>
        <w:t xml:space="preserve"> </w:t>
      </w:r>
      <w:r w:rsidRPr="000C039A">
        <w:rPr>
          <w:rFonts w:ascii="Calibri" w:hAnsi="Calibri" w:cs="ArialMT"/>
          <w:color w:val="000000"/>
          <w:sz w:val="28"/>
          <w:szCs w:val="28"/>
        </w:rPr>
        <w:t>στη δημιουργία υγιούς δέρματος, νυχιών, μαλλιών, βοηθά στην όραση, καταπραΰνει</w:t>
      </w:r>
      <w:r w:rsidR="000C039A">
        <w:rPr>
          <w:rFonts w:ascii="Calibri" w:hAnsi="Calibri" w:cs="ArialMT"/>
          <w:color w:val="000000"/>
          <w:sz w:val="28"/>
          <w:szCs w:val="28"/>
        </w:rPr>
        <w:t xml:space="preserve"> </w:t>
      </w:r>
      <w:r w:rsidRPr="000C039A">
        <w:rPr>
          <w:rFonts w:ascii="Calibri" w:hAnsi="Calibri" w:cs="ArialMT"/>
          <w:color w:val="000000"/>
          <w:sz w:val="28"/>
          <w:szCs w:val="28"/>
        </w:rPr>
        <w:t>οιδήματα στο στόμα, στα χείλη, στη γλώσσα και τέλος βελτιώνει τον μεταβολισμού.</w:t>
      </w:r>
    </w:p>
    <w:p w:rsidR="00806D86" w:rsidRPr="000C039A"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 xml:space="preserve">Ημερήσια δόση: Η ημερήσια δόση της </w:t>
      </w:r>
      <w:proofErr w:type="spellStart"/>
      <w:r w:rsidRPr="000C039A">
        <w:rPr>
          <w:rFonts w:ascii="Calibri" w:hAnsi="Calibri" w:cs="ArialMT"/>
          <w:color w:val="000000"/>
          <w:sz w:val="28"/>
          <w:szCs w:val="28"/>
        </w:rPr>
        <w:t>ριβοφλαβίνης</w:t>
      </w:r>
      <w:proofErr w:type="spellEnd"/>
      <w:r w:rsidRPr="000C039A">
        <w:rPr>
          <w:rFonts w:ascii="Calibri" w:hAnsi="Calibri" w:cs="ArialMT"/>
          <w:color w:val="000000"/>
          <w:sz w:val="28"/>
          <w:szCs w:val="28"/>
        </w:rPr>
        <w:t xml:space="preserve"> πρέπει να είναι μεταξύ 1,2 και 1,6</w:t>
      </w:r>
      <w:r w:rsidR="000C039A">
        <w:rPr>
          <w:rFonts w:ascii="Calibri" w:hAnsi="Calibri" w:cs="ArialMT"/>
          <w:color w:val="000000"/>
          <w:sz w:val="28"/>
          <w:szCs w:val="28"/>
        </w:rPr>
        <w:t xml:space="preserve"> </w:t>
      </w:r>
      <w:proofErr w:type="spellStart"/>
      <w:r w:rsidRPr="000C039A">
        <w:rPr>
          <w:rFonts w:ascii="Calibri" w:hAnsi="Calibri" w:cs="ArialMT"/>
          <w:color w:val="000000"/>
          <w:sz w:val="28"/>
          <w:szCs w:val="28"/>
        </w:rPr>
        <w:t>mg</w:t>
      </w:r>
      <w:proofErr w:type="spellEnd"/>
      <w:r w:rsidRPr="000C039A">
        <w:rPr>
          <w:rFonts w:ascii="Calibri" w:hAnsi="Calibri" w:cs="ArialMT"/>
          <w:color w:val="000000"/>
          <w:sz w:val="28"/>
          <w:szCs w:val="28"/>
        </w:rPr>
        <w:t>. Είναι τοξική σε πολύ μεγάλες δόσεις.</w:t>
      </w:r>
    </w:p>
    <w:p w:rsidR="00806D86"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Πηγές φυσικής βιταμίνης Β2: Συκώτι, βασιλικός πολτός, γάλα, τυριά, αυγά, όσπρια,</w:t>
      </w:r>
      <w:r w:rsidR="000C039A">
        <w:rPr>
          <w:rFonts w:ascii="Calibri" w:hAnsi="Calibri" w:cs="ArialMT"/>
          <w:color w:val="000000"/>
          <w:sz w:val="28"/>
          <w:szCs w:val="28"/>
        </w:rPr>
        <w:t xml:space="preserve"> </w:t>
      </w:r>
      <w:r w:rsidRPr="000C039A">
        <w:rPr>
          <w:rFonts w:ascii="Calibri" w:hAnsi="Calibri" w:cs="ArialMT"/>
          <w:color w:val="000000"/>
          <w:sz w:val="28"/>
          <w:szCs w:val="28"/>
        </w:rPr>
        <w:t>δημητριακά, μαγιά μπύρας, σουσάμι.</w:t>
      </w:r>
    </w:p>
    <w:p w:rsidR="000C039A" w:rsidRPr="000C039A" w:rsidRDefault="000C039A" w:rsidP="000A3A13">
      <w:pPr>
        <w:pStyle w:val="a3"/>
        <w:autoSpaceDE w:val="0"/>
        <w:autoSpaceDN w:val="0"/>
        <w:adjustRightInd w:val="0"/>
        <w:spacing w:after="0" w:line="240" w:lineRule="auto"/>
        <w:ind w:left="765"/>
        <w:jc w:val="both"/>
        <w:rPr>
          <w:rFonts w:ascii="Calibri" w:hAnsi="Calibri" w:cs="ArialMT"/>
          <w:color w:val="000000"/>
          <w:sz w:val="28"/>
          <w:szCs w:val="28"/>
        </w:rPr>
      </w:pPr>
    </w:p>
    <w:p w:rsidR="00806D86" w:rsidRPr="000A3A13" w:rsidRDefault="00806D86" w:rsidP="000A3A13">
      <w:pPr>
        <w:autoSpaceDE w:val="0"/>
        <w:autoSpaceDN w:val="0"/>
        <w:adjustRightInd w:val="0"/>
        <w:spacing w:after="0" w:line="240" w:lineRule="auto"/>
        <w:jc w:val="both"/>
        <w:rPr>
          <w:rFonts w:ascii="Calibri" w:hAnsi="Calibri" w:cs="Arial-BoldMT"/>
          <w:b/>
          <w:bCs/>
          <w:color w:val="000000"/>
          <w:sz w:val="28"/>
          <w:szCs w:val="28"/>
        </w:rPr>
      </w:pPr>
      <w:r w:rsidRPr="000A3A13">
        <w:rPr>
          <w:rFonts w:ascii="Calibri" w:hAnsi="Calibri" w:cs="Arial-BoldMT"/>
          <w:b/>
          <w:bCs/>
          <w:color w:val="000000"/>
          <w:sz w:val="28"/>
          <w:szCs w:val="28"/>
        </w:rPr>
        <w:t xml:space="preserve">Βιταμίνη Β3 ή </w:t>
      </w:r>
      <w:proofErr w:type="spellStart"/>
      <w:r w:rsidRPr="000A3A13">
        <w:rPr>
          <w:rFonts w:ascii="Calibri" w:hAnsi="Calibri" w:cs="Arial-BoldMT"/>
          <w:b/>
          <w:bCs/>
          <w:color w:val="000000"/>
          <w:sz w:val="28"/>
          <w:szCs w:val="28"/>
        </w:rPr>
        <w:t>νιασίνη</w:t>
      </w:r>
      <w:proofErr w:type="spellEnd"/>
      <w:r w:rsidRPr="000A3A13">
        <w:rPr>
          <w:rFonts w:ascii="Calibri" w:hAnsi="Calibri" w:cs="Arial-BoldMT"/>
          <w:b/>
          <w:bCs/>
          <w:color w:val="000000"/>
          <w:sz w:val="28"/>
          <w:szCs w:val="28"/>
        </w:rPr>
        <w:t xml:space="preserve"> ή </w:t>
      </w:r>
      <w:proofErr w:type="spellStart"/>
      <w:r w:rsidRPr="000A3A13">
        <w:rPr>
          <w:rFonts w:ascii="Calibri" w:hAnsi="Calibri" w:cs="Arial-BoldMT"/>
          <w:b/>
          <w:bCs/>
          <w:color w:val="000000"/>
          <w:sz w:val="28"/>
          <w:szCs w:val="28"/>
        </w:rPr>
        <w:t>νικοτιναμίδιο</w:t>
      </w:r>
      <w:proofErr w:type="spellEnd"/>
    </w:p>
    <w:p w:rsidR="000C039A" w:rsidRPr="000A3A13" w:rsidRDefault="000C039A" w:rsidP="000A3A13">
      <w:pPr>
        <w:autoSpaceDE w:val="0"/>
        <w:autoSpaceDN w:val="0"/>
        <w:adjustRightInd w:val="0"/>
        <w:spacing w:after="0" w:line="240" w:lineRule="auto"/>
        <w:jc w:val="both"/>
        <w:rPr>
          <w:rFonts w:ascii="Calibri" w:hAnsi="Calibri" w:cs="Arial-BoldMT"/>
          <w:b/>
          <w:bCs/>
          <w:color w:val="000000"/>
          <w:sz w:val="28"/>
          <w:szCs w:val="28"/>
        </w:rPr>
      </w:pPr>
    </w:p>
    <w:p w:rsidR="00806D86" w:rsidRPr="000C039A"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A3A13">
        <w:rPr>
          <w:rFonts w:ascii="Calibri" w:hAnsi="Calibri" w:cs="ArialMT"/>
          <w:color w:val="000000"/>
          <w:sz w:val="28"/>
          <w:szCs w:val="28"/>
        </w:rPr>
        <w:t>Χρησιμότητα: Η βιταμίνη Β3 είναι απαραίτητη</w:t>
      </w:r>
      <w:r w:rsidRPr="000C039A">
        <w:rPr>
          <w:rFonts w:ascii="Calibri" w:hAnsi="Calibri" w:cs="ArialMT"/>
          <w:color w:val="000000"/>
          <w:sz w:val="28"/>
          <w:szCs w:val="28"/>
        </w:rPr>
        <w:t xml:space="preserve"> για την σύνθεση των σεξουαλικών</w:t>
      </w:r>
      <w:r w:rsidR="000C039A" w:rsidRPr="000C039A">
        <w:rPr>
          <w:rFonts w:ascii="Calibri" w:hAnsi="Calibri" w:cs="ArialMT"/>
          <w:color w:val="000000"/>
          <w:sz w:val="28"/>
          <w:szCs w:val="28"/>
        </w:rPr>
        <w:t xml:space="preserve"> </w:t>
      </w:r>
      <w:r w:rsidRPr="000C039A">
        <w:rPr>
          <w:rFonts w:ascii="Calibri" w:hAnsi="Calibri" w:cs="ArialMT"/>
          <w:color w:val="000000"/>
          <w:sz w:val="28"/>
          <w:szCs w:val="28"/>
        </w:rPr>
        <w:t>ορμονών, την υγεία του δέρματος και του πεπτικού συστήματος. Αυξάνει την ενέργειας</w:t>
      </w:r>
      <w:r w:rsidR="000C039A" w:rsidRPr="000C039A">
        <w:rPr>
          <w:rFonts w:ascii="Calibri" w:hAnsi="Calibri" w:cs="ArialMT"/>
          <w:color w:val="000000"/>
          <w:sz w:val="28"/>
          <w:szCs w:val="28"/>
        </w:rPr>
        <w:t xml:space="preserve"> </w:t>
      </w:r>
      <w:r w:rsidRPr="000C039A">
        <w:rPr>
          <w:rFonts w:ascii="Calibri" w:hAnsi="Calibri" w:cs="ArialMT"/>
          <w:color w:val="000000"/>
          <w:sz w:val="28"/>
          <w:szCs w:val="28"/>
        </w:rPr>
        <w:t>αξιοποιώντας κατάλληλα τις τροφές ενώ μειώνει την ένταση των ημικρανιών, την</w:t>
      </w:r>
      <w:r w:rsidR="000C039A" w:rsidRPr="000C039A">
        <w:rPr>
          <w:rFonts w:ascii="Calibri" w:hAnsi="Calibri" w:cs="ArialMT"/>
          <w:color w:val="000000"/>
          <w:sz w:val="28"/>
          <w:szCs w:val="28"/>
        </w:rPr>
        <w:t xml:space="preserve"> </w:t>
      </w:r>
      <w:r w:rsidRPr="000C039A">
        <w:rPr>
          <w:rFonts w:ascii="Calibri" w:hAnsi="Calibri" w:cs="ArialMT"/>
          <w:color w:val="000000"/>
          <w:sz w:val="28"/>
          <w:szCs w:val="28"/>
        </w:rPr>
        <w:t xml:space="preserve">χοληστερίνη, τα </w:t>
      </w:r>
      <w:proofErr w:type="spellStart"/>
      <w:r w:rsidRPr="000C039A">
        <w:rPr>
          <w:rFonts w:ascii="Calibri" w:hAnsi="Calibri" w:cs="ArialMT"/>
          <w:color w:val="000000"/>
          <w:sz w:val="28"/>
          <w:szCs w:val="28"/>
        </w:rPr>
        <w:t>τριγλυκερίδια</w:t>
      </w:r>
      <w:proofErr w:type="spellEnd"/>
      <w:r w:rsidRPr="000C039A">
        <w:rPr>
          <w:rFonts w:ascii="Calibri" w:hAnsi="Calibri" w:cs="ArialMT"/>
          <w:color w:val="000000"/>
          <w:sz w:val="28"/>
          <w:szCs w:val="28"/>
        </w:rPr>
        <w:t xml:space="preserve"> και την υψηλή πίεση του αίματος. Επίσης είναι</w:t>
      </w:r>
      <w:r w:rsidR="000C039A" w:rsidRPr="000C039A">
        <w:rPr>
          <w:rFonts w:ascii="Calibri" w:hAnsi="Calibri" w:cs="ArialMT"/>
          <w:color w:val="000000"/>
          <w:sz w:val="28"/>
          <w:szCs w:val="28"/>
        </w:rPr>
        <w:t xml:space="preserve"> </w:t>
      </w:r>
      <w:r w:rsidRPr="000C039A">
        <w:rPr>
          <w:rFonts w:ascii="Calibri" w:hAnsi="Calibri" w:cs="ArialMT"/>
          <w:color w:val="000000"/>
          <w:sz w:val="28"/>
          <w:szCs w:val="28"/>
        </w:rPr>
        <w:t>απαραίτητη για την καλή λειτουργία του εγκεφάλου. Η έλλειψη της φαίνεται από την</w:t>
      </w:r>
      <w:r w:rsidR="000C039A">
        <w:rPr>
          <w:rFonts w:ascii="Calibri" w:hAnsi="Calibri" w:cs="ArialMT"/>
          <w:color w:val="000000"/>
          <w:sz w:val="28"/>
          <w:szCs w:val="28"/>
        </w:rPr>
        <w:t xml:space="preserve"> </w:t>
      </w:r>
      <w:r w:rsidRPr="000C039A">
        <w:rPr>
          <w:rFonts w:ascii="Calibri" w:hAnsi="Calibri" w:cs="ArialMT"/>
          <w:color w:val="000000"/>
          <w:sz w:val="28"/>
          <w:szCs w:val="28"/>
        </w:rPr>
        <w:t>ένταση, την κατάθλιψη και την αστάθεια.</w:t>
      </w:r>
    </w:p>
    <w:p w:rsidR="00806D86" w:rsidRPr="000C039A"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 xml:space="preserve">Ημερήσια δόση: Η ημερήσια δόση της </w:t>
      </w:r>
      <w:proofErr w:type="spellStart"/>
      <w:r w:rsidRPr="000C039A">
        <w:rPr>
          <w:rFonts w:ascii="Calibri" w:hAnsi="Calibri" w:cs="ArialMT"/>
          <w:color w:val="000000"/>
          <w:sz w:val="28"/>
          <w:szCs w:val="28"/>
        </w:rPr>
        <w:t>νιασίνης</w:t>
      </w:r>
      <w:proofErr w:type="spellEnd"/>
      <w:r w:rsidRPr="000C039A">
        <w:rPr>
          <w:rFonts w:ascii="Calibri" w:hAnsi="Calibri" w:cs="ArialMT"/>
          <w:color w:val="000000"/>
          <w:sz w:val="28"/>
          <w:szCs w:val="28"/>
        </w:rPr>
        <w:t xml:space="preserve"> κυμαίνεται από 13 έως 16 </w:t>
      </w:r>
      <w:proofErr w:type="spellStart"/>
      <w:r w:rsidRPr="000C039A">
        <w:rPr>
          <w:rFonts w:ascii="Calibri" w:hAnsi="Calibri" w:cs="ArialMT"/>
          <w:color w:val="000000"/>
          <w:sz w:val="28"/>
          <w:szCs w:val="28"/>
        </w:rPr>
        <w:t>mg</w:t>
      </w:r>
      <w:proofErr w:type="spellEnd"/>
      <w:r w:rsidRPr="000C039A">
        <w:rPr>
          <w:rFonts w:ascii="Calibri" w:hAnsi="Calibri" w:cs="ArialMT"/>
          <w:color w:val="000000"/>
          <w:sz w:val="28"/>
          <w:szCs w:val="28"/>
        </w:rPr>
        <w:t>. Έχει</w:t>
      </w:r>
      <w:r w:rsidR="000C039A">
        <w:rPr>
          <w:rFonts w:ascii="Calibri" w:hAnsi="Calibri" w:cs="ArialMT"/>
          <w:color w:val="000000"/>
          <w:sz w:val="28"/>
          <w:szCs w:val="28"/>
        </w:rPr>
        <w:t xml:space="preserve"> </w:t>
      </w:r>
      <w:r w:rsidRPr="000C039A">
        <w:rPr>
          <w:rFonts w:ascii="Calibri" w:hAnsi="Calibri" w:cs="ArialMT"/>
          <w:color w:val="000000"/>
          <w:sz w:val="28"/>
          <w:szCs w:val="28"/>
        </w:rPr>
        <w:t>τοξική δράση σε δόσεις μεγαλύτερες από 2 γραμμάρια ανάπτυξη ημέρα.</w:t>
      </w:r>
    </w:p>
    <w:p w:rsidR="00806D86" w:rsidRPr="000C039A"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Πηγές φυσικής βιταμίνης Β3: Κόκκινο κρέας, ψάρια, γαλακτοκομικά προϊόντα, αυγά,</w:t>
      </w:r>
      <w:r w:rsidR="000C039A" w:rsidRPr="000C039A">
        <w:rPr>
          <w:rFonts w:ascii="Calibri" w:hAnsi="Calibri" w:cs="ArialMT"/>
          <w:color w:val="000000"/>
          <w:sz w:val="28"/>
          <w:szCs w:val="28"/>
        </w:rPr>
        <w:t xml:space="preserve"> </w:t>
      </w:r>
      <w:r w:rsidRPr="000C039A">
        <w:rPr>
          <w:rFonts w:ascii="Calibri" w:hAnsi="Calibri" w:cs="ArialMT"/>
          <w:color w:val="000000"/>
          <w:sz w:val="28"/>
          <w:szCs w:val="28"/>
        </w:rPr>
        <w:t>συκώτι, κοτόπουλο, όσπρια, μαγιά μπύρας, βασιλικός πολτός, ηλιόσποροι, κουνέλι,</w:t>
      </w:r>
      <w:r w:rsidR="000C039A">
        <w:rPr>
          <w:rFonts w:ascii="Calibri" w:hAnsi="Calibri" w:cs="ArialMT"/>
          <w:color w:val="000000"/>
          <w:sz w:val="28"/>
          <w:szCs w:val="28"/>
        </w:rPr>
        <w:t xml:space="preserve"> </w:t>
      </w:r>
      <w:r w:rsidRPr="000C039A">
        <w:rPr>
          <w:rFonts w:ascii="Calibri" w:hAnsi="Calibri" w:cs="ArialMT"/>
          <w:color w:val="000000"/>
          <w:sz w:val="28"/>
          <w:szCs w:val="28"/>
        </w:rPr>
        <w:t>γαλόπουλα.</w:t>
      </w:r>
    </w:p>
    <w:p w:rsidR="000C039A" w:rsidRDefault="000C039A" w:rsidP="000A3A13">
      <w:pPr>
        <w:autoSpaceDE w:val="0"/>
        <w:autoSpaceDN w:val="0"/>
        <w:adjustRightInd w:val="0"/>
        <w:spacing w:after="0" w:line="240" w:lineRule="auto"/>
        <w:jc w:val="both"/>
        <w:rPr>
          <w:rFonts w:ascii="Calibri" w:hAnsi="Calibri" w:cs="Arial-BoldMT"/>
          <w:b/>
          <w:bCs/>
          <w:color w:val="000000"/>
          <w:sz w:val="28"/>
          <w:szCs w:val="28"/>
        </w:rPr>
      </w:pPr>
    </w:p>
    <w:p w:rsidR="00806D86" w:rsidRPr="000A3A13" w:rsidRDefault="00806D86" w:rsidP="000A3A13">
      <w:pPr>
        <w:autoSpaceDE w:val="0"/>
        <w:autoSpaceDN w:val="0"/>
        <w:adjustRightInd w:val="0"/>
        <w:spacing w:after="0" w:line="240" w:lineRule="auto"/>
        <w:jc w:val="both"/>
        <w:rPr>
          <w:rFonts w:ascii="Calibri" w:hAnsi="Calibri" w:cs="Arial-BoldMT"/>
          <w:b/>
          <w:bCs/>
          <w:color w:val="000000"/>
          <w:sz w:val="28"/>
          <w:szCs w:val="28"/>
        </w:rPr>
      </w:pPr>
      <w:r w:rsidRPr="000A3A13">
        <w:rPr>
          <w:rFonts w:ascii="Calibri" w:hAnsi="Calibri" w:cs="Arial-BoldMT"/>
          <w:b/>
          <w:bCs/>
          <w:color w:val="000000"/>
          <w:sz w:val="28"/>
          <w:szCs w:val="28"/>
        </w:rPr>
        <w:t xml:space="preserve">Βιταμίνη Β5 ή </w:t>
      </w:r>
      <w:proofErr w:type="spellStart"/>
      <w:r w:rsidRPr="000A3A13">
        <w:rPr>
          <w:rFonts w:ascii="Calibri" w:hAnsi="Calibri" w:cs="Arial-BoldMT"/>
          <w:b/>
          <w:bCs/>
          <w:color w:val="000000"/>
          <w:sz w:val="28"/>
          <w:szCs w:val="28"/>
        </w:rPr>
        <w:t>παντοθενικό</w:t>
      </w:r>
      <w:proofErr w:type="spellEnd"/>
      <w:r w:rsidRPr="000A3A13">
        <w:rPr>
          <w:rFonts w:ascii="Calibri" w:hAnsi="Calibri" w:cs="Arial-BoldMT"/>
          <w:b/>
          <w:bCs/>
          <w:color w:val="000000"/>
          <w:sz w:val="28"/>
          <w:szCs w:val="28"/>
        </w:rPr>
        <w:t xml:space="preserve"> οξύ</w:t>
      </w:r>
    </w:p>
    <w:p w:rsidR="000C039A" w:rsidRPr="000A3A13" w:rsidRDefault="000C039A" w:rsidP="000A3A13">
      <w:pPr>
        <w:autoSpaceDE w:val="0"/>
        <w:autoSpaceDN w:val="0"/>
        <w:adjustRightInd w:val="0"/>
        <w:spacing w:after="0" w:line="240" w:lineRule="auto"/>
        <w:jc w:val="both"/>
        <w:rPr>
          <w:rFonts w:ascii="Calibri" w:hAnsi="Calibri" w:cs="Arial-BoldMT"/>
          <w:b/>
          <w:bCs/>
          <w:color w:val="000000"/>
          <w:sz w:val="28"/>
          <w:szCs w:val="28"/>
        </w:rPr>
      </w:pPr>
    </w:p>
    <w:p w:rsidR="000C039A" w:rsidRPr="000C039A" w:rsidRDefault="00806D86" w:rsidP="000A3A13">
      <w:pPr>
        <w:pStyle w:val="a3"/>
        <w:numPr>
          <w:ilvl w:val="0"/>
          <w:numId w:val="10"/>
        </w:numPr>
        <w:autoSpaceDE w:val="0"/>
        <w:autoSpaceDN w:val="0"/>
        <w:adjustRightInd w:val="0"/>
        <w:spacing w:after="0" w:line="240" w:lineRule="auto"/>
        <w:jc w:val="both"/>
        <w:rPr>
          <w:rFonts w:ascii="Calibri" w:hAnsi="Calibri" w:cs="ArialMT"/>
          <w:i/>
          <w:color w:val="000000"/>
          <w:sz w:val="28"/>
          <w:szCs w:val="28"/>
        </w:rPr>
      </w:pPr>
      <w:r w:rsidRPr="000C039A">
        <w:rPr>
          <w:rFonts w:ascii="Calibri" w:hAnsi="Calibri" w:cs="ArialMT"/>
          <w:color w:val="000000"/>
          <w:sz w:val="28"/>
          <w:szCs w:val="28"/>
        </w:rPr>
        <w:t>Χρησιμότητα: Η βιταμίνη Β5 βοηθάει στην ομαλή ανάπτυξη του σώματος και του</w:t>
      </w:r>
      <w:r w:rsidR="000C039A" w:rsidRPr="000C039A">
        <w:rPr>
          <w:rFonts w:ascii="Calibri" w:hAnsi="Calibri" w:cs="ArialMT"/>
          <w:color w:val="000000"/>
          <w:sz w:val="28"/>
          <w:szCs w:val="28"/>
        </w:rPr>
        <w:t xml:space="preserve"> </w:t>
      </w:r>
      <w:r w:rsidRPr="000C039A">
        <w:rPr>
          <w:rFonts w:ascii="Calibri" w:hAnsi="Calibri" w:cs="ArialMT"/>
          <w:color w:val="000000"/>
          <w:sz w:val="28"/>
          <w:szCs w:val="28"/>
        </w:rPr>
        <w:t>κεντρικού νευρικού συστήματος. Είναι σημαντική για την καλή λειτουργία των</w:t>
      </w:r>
      <w:r w:rsidR="000C039A" w:rsidRPr="000C039A">
        <w:rPr>
          <w:rFonts w:ascii="Calibri" w:hAnsi="Calibri" w:cs="ArialMT"/>
          <w:color w:val="000000"/>
          <w:sz w:val="28"/>
          <w:szCs w:val="28"/>
        </w:rPr>
        <w:t xml:space="preserve"> </w:t>
      </w:r>
      <w:r w:rsidRPr="000C039A">
        <w:rPr>
          <w:rFonts w:ascii="Calibri" w:hAnsi="Calibri" w:cs="ArialMT"/>
          <w:color w:val="000000"/>
          <w:sz w:val="28"/>
          <w:szCs w:val="28"/>
        </w:rPr>
        <w:t>επινεφριδίων και συμμετέχει στην μετατροπή του λίπους και της ζάχαρης σε ενέργειας.</w:t>
      </w:r>
    </w:p>
    <w:p w:rsidR="00806D86" w:rsidRPr="000C039A" w:rsidRDefault="00806D86" w:rsidP="000A3A13">
      <w:pPr>
        <w:pStyle w:val="a3"/>
        <w:autoSpaceDE w:val="0"/>
        <w:autoSpaceDN w:val="0"/>
        <w:adjustRightInd w:val="0"/>
        <w:spacing w:after="0" w:line="240" w:lineRule="auto"/>
        <w:ind w:left="765"/>
        <w:jc w:val="both"/>
        <w:rPr>
          <w:rFonts w:ascii="Calibri" w:hAnsi="Calibri" w:cs="ArialMT"/>
          <w:i/>
          <w:color w:val="000000"/>
          <w:sz w:val="28"/>
          <w:szCs w:val="28"/>
        </w:rPr>
      </w:pPr>
      <w:r w:rsidRPr="000C039A">
        <w:rPr>
          <w:rFonts w:ascii="Calibri" w:hAnsi="Calibri" w:cs="ArialMT"/>
          <w:i/>
          <w:color w:val="000000"/>
          <w:sz w:val="28"/>
          <w:szCs w:val="28"/>
        </w:rPr>
        <w:t>Τέλος μειώνει τα τοξικά αποτελέσματα πολλών αντιβιοτικών.</w:t>
      </w:r>
    </w:p>
    <w:p w:rsidR="00806D86" w:rsidRPr="000C039A"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 xml:space="preserve">Ημερήσια δόση: Η ημερήσια δόση του </w:t>
      </w:r>
      <w:proofErr w:type="spellStart"/>
      <w:r w:rsidRPr="000C039A">
        <w:rPr>
          <w:rFonts w:ascii="Calibri" w:hAnsi="Calibri" w:cs="ArialMT"/>
          <w:color w:val="000000"/>
          <w:sz w:val="28"/>
          <w:szCs w:val="28"/>
        </w:rPr>
        <w:t>παντοθεϊκού</w:t>
      </w:r>
      <w:proofErr w:type="spellEnd"/>
      <w:r w:rsidRPr="000C039A">
        <w:rPr>
          <w:rFonts w:ascii="Calibri" w:hAnsi="Calibri" w:cs="ArialMT"/>
          <w:color w:val="000000"/>
          <w:sz w:val="28"/>
          <w:szCs w:val="28"/>
        </w:rPr>
        <w:t xml:space="preserve"> οξέος πρέπει να είναι από 5 έως</w:t>
      </w:r>
      <w:r w:rsidR="000C039A">
        <w:rPr>
          <w:rFonts w:ascii="Calibri" w:hAnsi="Calibri" w:cs="ArialMT"/>
          <w:color w:val="000000"/>
          <w:sz w:val="28"/>
          <w:szCs w:val="28"/>
        </w:rPr>
        <w:t xml:space="preserve"> </w:t>
      </w:r>
      <w:r w:rsidRPr="000C039A">
        <w:rPr>
          <w:rFonts w:ascii="Calibri" w:hAnsi="Calibri" w:cs="ArialMT"/>
          <w:color w:val="000000"/>
          <w:sz w:val="28"/>
          <w:szCs w:val="28"/>
        </w:rPr>
        <w:t xml:space="preserve">10 </w:t>
      </w:r>
      <w:proofErr w:type="spellStart"/>
      <w:r w:rsidRPr="000C039A">
        <w:rPr>
          <w:rFonts w:ascii="Calibri" w:hAnsi="Calibri" w:cs="ArialMT"/>
          <w:color w:val="000000"/>
          <w:sz w:val="28"/>
          <w:szCs w:val="28"/>
        </w:rPr>
        <w:t>mg</w:t>
      </w:r>
      <w:proofErr w:type="spellEnd"/>
      <w:r w:rsidRPr="000C039A">
        <w:rPr>
          <w:rFonts w:ascii="Calibri" w:hAnsi="Calibri" w:cs="ArialMT"/>
          <w:color w:val="000000"/>
          <w:sz w:val="28"/>
          <w:szCs w:val="28"/>
        </w:rPr>
        <w:t>. Είναι τοξική σε πολύ μεγάλες δόσεις.</w:t>
      </w:r>
    </w:p>
    <w:p w:rsidR="00806D86" w:rsidRDefault="00806D86" w:rsidP="000A3A13">
      <w:pPr>
        <w:pStyle w:val="a3"/>
        <w:numPr>
          <w:ilvl w:val="0"/>
          <w:numId w:val="10"/>
        </w:numPr>
        <w:autoSpaceDE w:val="0"/>
        <w:autoSpaceDN w:val="0"/>
        <w:adjustRightInd w:val="0"/>
        <w:spacing w:after="0" w:line="240" w:lineRule="auto"/>
        <w:jc w:val="both"/>
        <w:rPr>
          <w:rFonts w:ascii="Calibri" w:hAnsi="Calibri" w:cs="ArialMT"/>
          <w:color w:val="000000"/>
          <w:sz w:val="28"/>
          <w:szCs w:val="28"/>
        </w:rPr>
      </w:pPr>
      <w:r w:rsidRPr="000C039A">
        <w:rPr>
          <w:rFonts w:ascii="Calibri" w:hAnsi="Calibri" w:cs="ArialMT"/>
          <w:color w:val="000000"/>
          <w:sz w:val="28"/>
          <w:szCs w:val="28"/>
        </w:rPr>
        <w:t>Πηγές φυσικής βιταμίνης Β5: Βασιλικός πολτός, μαγιά μπύρας, ρύζι, ηλιόσποροι,</w:t>
      </w:r>
      <w:r w:rsidR="000C039A">
        <w:rPr>
          <w:rFonts w:ascii="Calibri" w:hAnsi="Calibri" w:cs="ArialMT"/>
          <w:color w:val="000000"/>
          <w:sz w:val="28"/>
          <w:szCs w:val="28"/>
        </w:rPr>
        <w:t xml:space="preserve"> </w:t>
      </w:r>
      <w:r w:rsidRPr="000C039A">
        <w:rPr>
          <w:rFonts w:ascii="Calibri" w:hAnsi="Calibri" w:cs="ArialMT"/>
          <w:color w:val="000000"/>
          <w:sz w:val="28"/>
          <w:szCs w:val="28"/>
        </w:rPr>
        <w:t>σόγια, δημητριακά, ξηροί καρποί, όσπρια, κρόκος αυγού.</w:t>
      </w:r>
    </w:p>
    <w:p w:rsidR="000C039A" w:rsidRPr="000C039A" w:rsidRDefault="000C039A" w:rsidP="000A3A13">
      <w:pPr>
        <w:pStyle w:val="a3"/>
        <w:autoSpaceDE w:val="0"/>
        <w:autoSpaceDN w:val="0"/>
        <w:adjustRightInd w:val="0"/>
        <w:spacing w:after="0" w:line="240" w:lineRule="auto"/>
        <w:ind w:left="765"/>
        <w:jc w:val="both"/>
        <w:rPr>
          <w:rFonts w:ascii="Calibri" w:hAnsi="Calibri" w:cs="ArialMT"/>
          <w:color w:val="000000"/>
          <w:sz w:val="28"/>
          <w:szCs w:val="28"/>
        </w:rPr>
      </w:pPr>
    </w:p>
    <w:p w:rsidR="00806D86" w:rsidRDefault="00806D86" w:rsidP="00806D86">
      <w:pPr>
        <w:autoSpaceDE w:val="0"/>
        <w:autoSpaceDN w:val="0"/>
        <w:adjustRightInd w:val="0"/>
        <w:spacing w:after="0" w:line="240" w:lineRule="auto"/>
        <w:rPr>
          <w:rFonts w:ascii="Calibri" w:hAnsi="Calibri" w:cs="Arial-BoldMT"/>
          <w:b/>
          <w:bCs/>
          <w:color w:val="000000"/>
          <w:sz w:val="28"/>
          <w:szCs w:val="28"/>
        </w:rPr>
      </w:pPr>
      <w:r w:rsidRPr="009E528E">
        <w:rPr>
          <w:rFonts w:ascii="Calibri" w:hAnsi="Calibri" w:cs="Arial-BoldMT"/>
          <w:b/>
          <w:bCs/>
          <w:color w:val="000000"/>
          <w:sz w:val="28"/>
          <w:szCs w:val="28"/>
        </w:rPr>
        <w:t xml:space="preserve">Βιταμίνη Β6 ή </w:t>
      </w:r>
      <w:proofErr w:type="spellStart"/>
      <w:r w:rsidRPr="009E528E">
        <w:rPr>
          <w:rFonts w:ascii="Calibri" w:hAnsi="Calibri" w:cs="Arial-BoldMT"/>
          <w:b/>
          <w:bCs/>
          <w:color w:val="000000"/>
          <w:sz w:val="28"/>
          <w:szCs w:val="28"/>
        </w:rPr>
        <w:t>πυριδοξίνη</w:t>
      </w:r>
      <w:proofErr w:type="spellEnd"/>
    </w:p>
    <w:p w:rsidR="000A3A13" w:rsidRPr="009E528E" w:rsidRDefault="000A3A13" w:rsidP="00806D86">
      <w:pPr>
        <w:autoSpaceDE w:val="0"/>
        <w:autoSpaceDN w:val="0"/>
        <w:adjustRightInd w:val="0"/>
        <w:spacing w:after="0" w:line="240" w:lineRule="auto"/>
        <w:rPr>
          <w:rFonts w:ascii="Calibri" w:hAnsi="Calibri" w:cs="Arial-BoldMT"/>
          <w:b/>
          <w:bCs/>
          <w:color w:val="000000"/>
          <w:sz w:val="28"/>
          <w:szCs w:val="28"/>
        </w:rPr>
      </w:pPr>
    </w:p>
    <w:p w:rsidR="00D31E26"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D31E26">
        <w:rPr>
          <w:rFonts w:ascii="Calibri" w:hAnsi="Calibri" w:cs="ArialMT"/>
          <w:color w:val="000000"/>
          <w:sz w:val="28"/>
          <w:szCs w:val="28"/>
        </w:rPr>
        <w:t>Χρησιμότητα: Η βιταμίνη Β6 συμμετέχει στο μεταβολισμού των αμινοξέων, των λιπών</w:t>
      </w:r>
      <w:r w:rsidR="000A3A13" w:rsidRPr="00D31E26">
        <w:rPr>
          <w:rFonts w:ascii="Calibri" w:hAnsi="Calibri" w:cs="ArialMT"/>
          <w:color w:val="000000"/>
          <w:sz w:val="28"/>
          <w:szCs w:val="28"/>
        </w:rPr>
        <w:t xml:space="preserve"> </w:t>
      </w:r>
      <w:r w:rsidRPr="00D31E26">
        <w:rPr>
          <w:rFonts w:ascii="Calibri" w:hAnsi="Calibri" w:cs="ArialMT"/>
          <w:color w:val="000000"/>
          <w:sz w:val="28"/>
          <w:szCs w:val="28"/>
        </w:rPr>
        <w:t>και των πρωτεϊνών. Είναι απαραίτητη για την φυσιολογική λειτουργία του εγκεφάλου,</w:t>
      </w:r>
      <w:r w:rsidR="000A3A13" w:rsidRPr="00D31E26">
        <w:rPr>
          <w:rFonts w:ascii="Calibri" w:hAnsi="Calibri" w:cs="ArialMT"/>
          <w:color w:val="000000"/>
          <w:sz w:val="28"/>
          <w:szCs w:val="28"/>
        </w:rPr>
        <w:t xml:space="preserve"> </w:t>
      </w:r>
      <w:r w:rsidRPr="00D31E26">
        <w:rPr>
          <w:rFonts w:ascii="Calibri" w:hAnsi="Calibri" w:cs="ArialMT"/>
          <w:color w:val="000000"/>
          <w:sz w:val="28"/>
          <w:szCs w:val="28"/>
        </w:rPr>
        <w:t>του νευρικού και του μυϊκού συστήματος. Επίσης δημιουργεί ερυθρά αιμοσφαίρια και</w:t>
      </w:r>
      <w:r w:rsidR="000A3A13" w:rsidRPr="00D31E26">
        <w:rPr>
          <w:rFonts w:ascii="Calibri" w:hAnsi="Calibri" w:cs="ArialMT"/>
          <w:color w:val="000000"/>
          <w:sz w:val="28"/>
          <w:szCs w:val="28"/>
        </w:rPr>
        <w:t xml:space="preserve"> </w:t>
      </w:r>
      <w:r w:rsidRPr="00D31E26">
        <w:rPr>
          <w:rFonts w:ascii="Calibri" w:hAnsi="Calibri" w:cs="ArialMT"/>
          <w:color w:val="000000"/>
          <w:sz w:val="28"/>
          <w:szCs w:val="28"/>
        </w:rPr>
        <w:t xml:space="preserve">αντισώματα. </w:t>
      </w:r>
    </w:p>
    <w:p w:rsidR="00806D86" w:rsidRPr="00D31E26"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D31E26">
        <w:rPr>
          <w:rFonts w:ascii="Calibri" w:hAnsi="Calibri" w:cs="ArialMT"/>
          <w:color w:val="000000"/>
          <w:sz w:val="28"/>
          <w:szCs w:val="28"/>
        </w:rPr>
        <w:t xml:space="preserve">Ημερήσια δόση: Η ημερήσια δόση της </w:t>
      </w:r>
      <w:proofErr w:type="spellStart"/>
      <w:r w:rsidRPr="00D31E26">
        <w:rPr>
          <w:rFonts w:ascii="Calibri" w:hAnsi="Calibri" w:cs="ArialMT"/>
          <w:color w:val="000000"/>
          <w:sz w:val="28"/>
          <w:szCs w:val="28"/>
        </w:rPr>
        <w:t>πυριδοξίνης</w:t>
      </w:r>
      <w:proofErr w:type="spellEnd"/>
      <w:r w:rsidRPr="00D31E26">
        <w:rPr>
          <w:rFonts w:ascii="Calibri" w:hAnsi="Calibri" w:cs="ArialMT"/>
          <w:color w:val="000000"/>
          <w:sz w:val="28"/>
          <w:szCs w:val="28"/>
        </w:rPr>
        <w:t xml:space="preserve"> πρέπει να είναι από 1,8 έως 2,2mg. Είναι τοξική σε πολύ μεγάλες δόσεις.</w:t>
      </w: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Πηγές φυσικής βιταμίνης Β6: Μαγιά μπύρας, ρύζι, βασιλικός πολτός, σόγια, σιτάρι,</w:t>
      </w:r>
      <w:r w:rsidR="000A3A13">
        <w:rPr>
          <w:rFonts w:ascii="Calibri" w:hAnsi="Calibri" w:cs="ArialMT"/>
          <w:color w:val="000000"/>
          <w:sz w:val="28"/>
          <w:szCs w:val="28"/>
        </w:rPr>
        <w:t xml:space="preserve"> </w:t>
      </w:r>
      <w:r w:rsidRPr="000A3A13">
        <w:rPr>
          <w:rFonts w:ascii="Calibri" w:hAnsi="Calibri" w:cs="ArialMT"/>
          <w:color w:val="000000"/>
          <w:sz w:val="28"/>
          <w:szCs w:val="28"/>
        </w:rPr>
        <w:t>ηλιόσπορους, μπανάνες, συκώτι, δημητριακά, κρόκος αυγού, ψάρια, μοσχάρι.</w:t>
      </w:r>
    </w:p>
    <w:p w:rsidR="000A3A13" w:rsidRDefault="000A3A13" w:rsidP="000A3A13">
      <w:pPr>
        <w:autoSpaceDE w:val="0"/>
        <w:autoSpaceDN w:val="0"/>
        <w:adjustRightInd w:val="0"/>
        <w:spacing w:after="0"/>
        <w:jc w:val="both"/>
        <w:rPr>
          <w:rFonts w:ascii="Calibri" w:hAnsi="Calibri" w:cs="ArialMT"/>
          <w:color w:val="000000"/>
          <w:sz w:val="28"/>
          <w:szCs w:val="28"/>
        </w:rPr>
      </w:pPr>
    </w:p>
    <w:p w:rsidR="00766EE0" w:rsidRPr="009E528E" w:rsidRDefault="00766EE0" w:rsidP="000A3A13">
      <w:pPr>
        <w:autoSpaceDE w:val="0"/>
        <w:autoSpaceDN w:val="0"/>
        <w:adjustRightInd w:val="0"/>
        <w:spacing w:after="0"/>
        <w:jc w:val="both"/>
        <w:rPr>
          <w:rFonts w:ascii="Calibri" w:hAnsi="Calibri" w:cs="ArialMT"/>
          <w:color w:val="000000"/>
          <w:sz w:val="28"/>
          <w:szCs w:val="28"/>
        </w:rPr>
      </w:pPr>
    </w:p>
    <w:p w:rsidR="00806D86" w:rsidRDefault="00806D86" w:rsidP="000A3A13">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000000"/>
          <w:sz w:val="28"/>
          <w:szCs w:val="28"/>
        </w:rPr>
        <w:t xml:space="preserve">Βιταμίνη Β9 ή </w:t>
      </w:r>
      <w:proofErr w:type="spellStart"/>
      <w:r w:rsidRPr="009E528E">
        <w:rPr>
          <w:rFonts w:ascii="Calibri" w:hAnsi="Calibri" w:cs="Arial-BoldMT"/>
          <w:b/>
          <w:bCs/>
          <w:color w:val="000000"/>
          <w:sz w:val="28"/>
          <w:szCs w:val="28"/>
        </w:rPr>
        <w:t>φολικό</w:t>
      </w:r>
      <w:proofErr w:type="spellEnd"/>
      <w:r w:rsidRPr="009E528E">
        <w:rPr>
          <w:rFonts w:ascii="Calibri" w:hAnsi="Calibri" w:cs="Arial-BoldMT"/>
          <w:b/>
          <w:bCs/>
          <w:color w:val="000000"/>
          <w:sz w:val="28"/>
          <w:szCs w:val="28"/>
        </w:rPr>
        <w:t xml:space="preserve"> οξύ ή </w:t>
      </w:r>
      <w:proofErr w:type="spellStart"/>
      <w:r w:rsidRPr="009E528E">
        <w:rPr>
          <w:rFonts w:ascii="Calibri" w:hAnsi="Calibri" w:cs="Arial-BoldMT"/>
          <w:b/>
          <w:bCs/>
          <w:color w:val="000000"/>
          <w:sz w:val="28"/>
          <w:szCs w:val="28"/>
        </w:rPr>
        <w:t>φυλλικό</w:t>
      </w:r>
      <w:proofErr w:type="spellEnd"/>
      <w:r w:rsidRPr="009E528E">
        <w:rPr>
          <w:rFonts w:ascii="Calibri" w:hAnsi="Calibri" w:cs="Arial-BoldMT"/>
          <w:b/>
          <w:bCs/>
          <w:color w:val="000000"/>
          <w:sz w:val="28"/>
          <w:szCs w:val="28"/>
        </w:rPr>
        <w:t xml:space="preserve"> οξύ</w:t>
      </w:r>
    </w:p>
    <w:p w:rsidR="000A3A13" w:rsidRPr="009E528E" w:rsidRDefault="000A3A13" w:rsidP="000A3A13">
      <w:pPr>
        <w:autoSpaceDE w:val="0"/>
        <w:autoSpaceDN w:val="0"/>
        <w:adjustRightInd w:val="0"/>
        <w:spacing w:after="0"/>
        <w:jc w:val="both"/>
        <w:rPr>
          <w:rFonts w:ascii="Calibri" w:hAnsi="Calibri" w:cs="Arial-BoldMT"/>
          <w:b/>
          <w:bCs/>
          <w:color w:val="000000"/>
          <w:sz w:val="28"/>
          <w:szCs w:val="28"/>
        </w:rPr>
      </w:pP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 xml:space="preserve">Χρησιμότητα: Το </w:t>
      </w:r>
      <w:proofErr w:type="spellStart"/>
      <w:r w:rsidRPr="000A3A13">
        <w:rPr>
          <w:rFonts w:ascii="Calibri" w:hAnsi="Calibri" w:cs="ArialMT"/>
          <w:color w:val="000000"/>
          <w:sz w:val="28"/>
          <w:szCs w:val="28"/>
        </w:rPr>
        <w:t>φολικό</w:t>
      </w:r>
      <w:proofErr w:type="spellEnd"/>
      <w:r w:rsidRPr="000A3A13">
        <w:rPr>
          <w:rFonts w:ascii="Calibri" w:hAnsi="Calibri" w:cs="ArialMT"/>
          <w:color w:val="000000"/>
          <w:sz w:val="28"/>
          <w:szCs w:val="28"/>
        </w:rPr>
        <w:t xml:space="preserve"> οξύ ανήκει στο συμπλέγματος των βιταμινών Β. Μειώνει την</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αρτηριοσκλήρυνση και προστατεύει το καρδιαγγειακό σύστημα. Είναι απαραίτητο για</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την αντιμετώπιση της αναιμίας, για την σύνθεση του DNA και του RNA του</w:t>
      </w:r>
      <w:r w:rsidR="000A3A13">
        <w:rPr>
          <w:rFonts w:ascii="Calibri" w:hAnsi="Calibri" w:cs="ArialMT"/>
          <w:color w:val="000000"/>
          <w:sz w:val="28"/>
          <w:szCs w:val="28"/>
        </w:rPr>
        <w:t xml:space="preserve"> </w:t>
      </w:r>
      <w:r w:rsidRPr="000A3A13">
        <w:rPr>
          <w:rFonts w:ascii="Calibri" w:hAnsi="Calibri" w:cs="ArialMT"/>
          <w:color w:val="000000"/>
          <w:sz w:val="28"/>
          <w:szCs w:val="28"/>
        </w:rPr>
        <w:t>οργανισμού. Τέλος συμβάλλει στην υγεία του δέρματος και τονώνει την όρεξη.</w:t>
      </w: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lastRenderedPageBreak/>
        <w:t xml:space="preserve">Ημερήσια δόση: Η ημερήσια δόση του </w:t>
      </w:r>
      <w:proofErr w:type="spellStart"/>
      <w:r w:rsidRPr="000A3A13">
        <w:rPr>
          <w:rFonts w:ascii="Calibri" w:hAnsi="Calibri" w:cs="ArialMT"/>
          <w:color w:val="000000"/>
          <w:sz w:val="28"/>
          <w:szCs w:val="28"/>
        </w:rPr>
        <w:t>φυλλικού</w:t>
      </w:r>
      <w:proofErr w:type="spellEnd"/>
      <w:r w:rsidRPr="000A3A13">
        <w:rPr>
          <w:rFonts w:ascii="Calibri" w:hAnsi="Calibri" w:cs="ArialMT"/>
          <w:color w:val="000000"/>
          <w:sz w:val="28"/>
          <w:szCs w:val="28"/>
        </w:rPr>
        <w:t xml:space="preserve"> οξέος πρέπει να είναι από 400 έως</w:t>
      </w:r>
      <w:r w:rsidR="000A3A13">
        <w:rPr>
          <w:rFonts w:ascii="Calibri" w:hAnsi="Calibri" w:cs="ArialMT"/>
          <w:color w:val="000000"/>
          <w:sz w:val="28"/>
          <w:szCs w:val="28"/>
        </w:rPr>
        <w:t xml:space="preserve"> </w:t>
      </w:r>
      <w:r w:rsidRPr="000A3A13">
        <w:rPr>
          <w:rFonts w:ascii="Calibri" w:hAnsi="Calibri" w:cs="ArialMT"/>
          <w:color w:val="000000"/>
          <w:sz w:val="28"/>
          <w:szCs w:val="28"/>
        </w:rPr>
        <w:t xml:space="preserve">600 </w:t>
      </w:r>
      <w:proofErr w:type="spellStart"/>
      <w:r w:rsidRPr="000A3A13">
        <w:rPr>
          <w:rFonts w:ascii="Calibri" w:hAnsi="Calibri" w:cs="ArialMT"/>
          <w:color w:val="000000"/>
          <w:sz w:val="28"/>
          <w:szCs w:val="28"/>
        </w:rPr>
        <w:t>mg</w:t>
      </w:r>
      <w:proofErr w:type="spellEnd"/>
      <w:r w:rsidRPr="000A3A13">
        <w:rPr>
          <w:rFonts w:ascii="Calibri" w:hAnsi="Calibri" w:cs="ArialMT"/>
          <w:color w:val="000000"/>
          <w:sz w:val="28"/>
          <w:szCs w:val="28"/>
        </w:rPr>
        <w:t>. Είναι τοξική σε πολύ μεγάλες δόσεις.</w:t>
      </w: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Πηγές φυσικής βιταμίνης Β9: Αυγά, ψάρια, λαχανικά, συκώτι, όσπρια, δημητριακά,</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φλοιός σιταριού, μαγιά μπύρας, ακτινίδια, αβοκάντο, χουρμάδες, σόγια, αμύγδαλα,</w:t>
      </w:r>
      <w:r w:rsidR="000A3A13">
        <w:rPr>
          <w:rFonts w:ascii="Calibri" w:hAnsi="Calibri" w:cs="ArialMT"/>
          <w:color w:val="000000"/>
          <w:sz w:val="28"/>
          <w:szCs w:val="28"/>
        </w:rPr>
        <w:t xml:space="preserve"> </w:t>
      </w:r>
      <w:r w:rsidRPr="000A3A13">
        <w:rPr>
          <w:rFonts w:ascii="Calibri" w:hAnsi="Calibri" w:cs="ArialMT"/>
          <w:color w:val="000000"/>
          <w:sz w:val="28"/>
          <w:szCs w:val="28"/>
        </w:rPr>
        <w:t>κάστανα.</w:t>
      </w:r>
    </w:p>
    <w:p w:rsidR="000A3A13" w:rsidRPr="009E528E" w:rsidRDefault="000A3A13" w:rsidP="000A3A13">
      <w:pPr>
        <w:autoSpaceDE w:val="0"/>
        <w:autoSpaceDN w:val="0"/>
        <w:adjustRightInd w:val="0"/>
        <w:spacing w:after="0"/>
        <w:jc w:val="both"/>
        <w:rPr>
          <w:rFonts w:ascii="Calibri" w:hAnsi="Calibri" w:cs="ArialMT"/>
          <w:color w:val="000000"/>
          <w:sz w:val="28"/>
          <w:szCs w:val="28"/>
        </w:rPr>
      </w:pPr>
    </w:p>
    <w:p w:rsidR="00806D86" w:rsidRDefault="00806D86" w:rsidP="000A3A13">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000000"/>
          <w:sz w:val="28"/>
          <w:szCs w:val="28"/>
        </w:rPr>
        <w:t>Βιταμίνη Β12 ή κοβαλαμίνη</w:t>
      </w:r>
    </w:p>
    <w:p w:rsidR="000A3A13" w:rsidRPr="009E528E" w:rsidRDefault="000A3A13" w:rsidP="000A3A13">
      <w:pPr>
        <w:autoSpaceDE w:val="0"/>
        <w:autoSpaceDN w:val="0"/>
        <w:adjustRightInd w:val="0"/>
        <w:spacing w:after="0"/>
        <w:jc w:val="both"/>
        <w:rPr>
          <w:rFonts w:ascii="Calibri" w:hAnsi="Calibri" w:cs="Arial-BoldMT"/>
          <w:b/>
          <w:bCs/>
          <w:color w:val="000000"/>
          <w:sz w:val="28"/>
          <w:szCs w:val="28"/>
        </w:rPr>
      </w:pP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Χρησιμότητα: Η βιταμίνη Β12 σχηματίζει και αναζωογονεί τα ερυθρά αιμοσφαίρια.</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Διατηρεί υγιές το νευρικού σύστημα, επιταχύνει την πεπτική διαδικασία, αυξάνει την</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ενεργητικότητα, ελαττώνει τον εκνευρισμό, βελτιώνει την μνήμη, την συγκέντρωση και</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την ισορροπία. Τέλος συμβάλλει στον μεταβολισμού των πρωτεϊνών, του λίπους και</w:t>
      </w:r>
      <w:r w:rsidR="000A3A13">
        <w:rPr>
          <w:rFonts w:ascii="Calibri" w:hAnsi="Calibri" w:cs="ArialMT"/>
          <w:color w:val="000000"/>
          <w:sz w:val="28"/>
          <w:szCs w:val="28"/>
        </w:rPr>
        <w:t xml:space="preserve"> </w:t>
      </w:r>
      <w:r w:rsidRPr="000A3A13">
        <w:rPr>
          <w:rFonts w:ascii="Calibri" w:hAnsi="Calibri" w:cs="ArialMT"/>
          <w:color w:val="000000"/>
          <w:sz w:val="28"/>
          <w:szCs w:val="28"/>
        </w:rPr>
        <w:t>των υδατανθράκων.</w:t>
      </w: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 xml:space="preserve">Ημερήσια δόση: Η ημερήσια δόση της κοβαλαμίνης πρέπει να είναι από 2,5 έως 3 </w:t>
      </w:r>
      <w:proofErr w:type="spellStart"/>
      <w:r w:rsidRPr="000A3A13">
        <w:rPr>
          <w:rFonts w:ascii="Calibri" w:hAnsi="Calibri" w:cs="ArialMT"/>
          <w:color w:val="000000"/>
          <w:sz w:val="28"/>
          <w:szCs w:val="28"/>
        </w:rPr>
        <w:t>mg</w:t>
      </w:r>
      <w:proofErr w:type="spellEnd"/>
      <w:r w:rsidRPr="000A3A13">
        <w:rPr>
          <w:rFonts w:ascii="Calibri" w:hAnsi="Calibri" w:cs="ArialMT"/>
          <w:color w:val="000000"/>
          <w:sz w:val="28"/>
          <w:szCs w:val="28"/>
        </w:rPr>
        <w:t>.</w:t>
      </w:r>
      <w:r w:rsidR="000A3A13">
        <w:rPr>
          <w:rFonts w:ascii="Calibri" w:hAnsi="Calibri" w:cs="ArialMT"/>
          <w:color w:val="000000"/>
          <w:sz w:val="28"/>
          <w:szCs w:val="28"/>
        </w:rPr>
        <w:t xml:space="preserve"> </w:t>
      </w:r>
      <w:r w:rsidRPr="000A3A13">
        <w:rPr>
          <w:rFonts w:ascii="Calibri" w:hAnsi="Calibri" w:cs="ArialMT"/>
          <w:color w:val="000000"/>
          <w:sz w:val="28"/>
          <w:szCs w:val="28"/>
        </w:rPr>
        <w:t>Είναι τοξική σε πολύ μεγάλες δόσεις.</w:t>
      </w: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Πηγές φυσικής βιταμίνης Β12: Συκώτι, ψάρια, γαλακτοκομικά προϊόντα, κοτόπουλο,</w:t>
      </w:r>
      <w:r w:rsidR="000A3A13">
        <w:rPr>
          <w:rFonts w:ascii="Calibri" w:hAnsi="Calibri" w:cs="ArialMT"/>
          <w:color w:val="000000"/>
          <w:sz w:val="28"/>
          <w:szCs w:val="28"/>
        </w:rPr>
        <w:t xml:space="preserve"> </w:t>
      </w:r>
      <w:r w:rsidRPr="000A3A13">
        <w:rPr>
          <w:rFonts w:ascii="Calibri" w:hAnsi="Calibri" w:cs="ArialMT"/>
          <w:color w:val="000000"/>
          <w:sz w:val="28"/>
          <w:szCs w:val="28"/>
        </w:rPr>
        <w:t>αυγά, κόκκινο κρέας.</w:t>
      </w:r>
    </w:p>
    <w:p w:rsidR="000A3A13" w:rsidRPr="009E528E" w:rsidRDefault="000A3A13" w:rsidP="00806D86">
      <w:pPr>
        <w:autoSpaceDE w:val="0"/>
        <w:autoSpaceDN w:val="0"/>
        <w:adjustRightInd w:val="0"/>
        <w:spacing w:after="0" w:line="240" w:lineRule="auto"/>
        <w:rPr>
          <w:rFonts w:ascii="Calibri" w:hAnsi="Calibri" w:cs="ArialMT"/>
          <w:color w:val="000000"/>
          <w:sz w:val="28"/>
          <w:szCs w:val="28"/>
        </w:rPr>
      </w:pPr>
    </w:p>
    <w:p w:rsidR="00806D86" w:rsidRDefault="00806D86" w:rsidP="00806D86">
      <w:pPr>
        <w:autoSpaceDE w:val="0"/>
        <w:autoSpaceDN w:val="0"/>
        <w:adjustRightInd w:val="0"/>
        <w:spacing w:after="0" w:line="240" w:lineRule="auto"/>
        <w:rPr>
          <w:rFonts w:ascii="Calibri" w:hAnsi="Calibri" w:cs="Arial-BoldMT"/>
          <w:b/>
          <w:bCs/>
          <w:color w:val="000000"/>
          <w:sz w:val="28"/>
          <w:szCs w:val="28"/>
        </w:rPr>
      </w:pPr>
      <w:r w:rsidRPr="009E528E">
        <w:rPr>
          <w:rFonts w:ascii="Calibri" w:hAnsi="Calibri" w:cs="Arial-BoldMT"/>
          <w:b/>
          <w:bCs/>
          <w:color w:val="000000"/>
          <w:sz w:val="28"/>
          <w:szCs w:val="28"/>
        </w:rPr>
        <w:t xml:space="preserve">Βιταμίνη C ή </w:t>
      </w:r>
      <w:proofErr w:type="spellStart"/>
      <w:r w:rsidRPr="009E528E">
        <w:rPr>
          <w:rFonts w:ascii="Calibri" w:hAnsi="Calibri" w:cs="Arial-BoldMT"/>
          <w:b/>
          <w:bCs/>
          <w:color w:val="000000"/>
          <w:sz w:val="28"/>
          <w:szCs w:val="28"/>
        </w:rPr>
        <w:t>ασκορβικό</w:t>
      </w:r>
      <w:proofErr w:type="spellEnd"/>
      <w:r w:rsidRPr="009E528E">
        <w:rPr>
          <w:rFonts w:ascii="Calibri" w:hAnsi="Calibri" w:cs="Arial-BoldMT"/>
          <w:b/>
          <w:bCs/>
          <w:color w:val="000000"/>
          <w:sz w:val="28"/>
          <w:szCs w:val="28"/>
        </w:rPr>
        <w:t xml:space="preserve"> οξύ</w:t>
      </w:r>
    </w:p>
    <w:p w:rsidR="000A3A13" w:rsidRPr="009E528E" w:rsidRDefault="000A3A13" w:rsidP="00806D86">
      <w:pPr>
        <w:autoSpaceDE w:val="0"/>
        <w:autoSpaceDN w:val="0"/>
        <w:adjustRightInd w:val="0"/>
        <w:spacing w:after="0" w:line="240" w:lineRule="auto"/>
        <w:rPr>
          <w:rFonts w:ascii="Calibri" w:hAnsi="Calibri" w:cs="Arial-BoldMT"/>
          <w:b/>
          <w:bCs/>
          <w:color w:val="000000"/>
          <w:sz w:val="28"/>
          <w:szCs w:val="28"/>
        </w:rPr>
      </w:pP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Χρησιμότητα: Η βιταμίνη C παίρνει μέρος στο σχηματισμό του κολλαγόνου, στο</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 xml:space="preserve">μεταβολισμού των αμινοξέων </w:t>
      </w:r>
      <w:proofErr w:type="spellStart"/>
      <w:r w:rsidRPr="000A3A13">
        <w:rPr>
          <w:rFonts w:ascii="Calibri" w:hAnsi="Calibri" w:cs="ArialMT"/>
          <w:color w:val="000000"/>
          <w:sz w:val="28"/>
          <w:szCs w:val="28"/>
        </w:rPr>
        <w:t>τρυπτοφάνη</w:t>
      </w:r>
      <w:proofErr w:type="spellEnd"/>
      <w:r w:rsidRPr="000A3A13">
        <w:rPr>
          <w:rFonts w:ascii="Calibri" w:hAnsi="Calibri" w:cs="ArialMT"/>
          <w:color w:val="000000"/>
          <w:sz w:val="28"/>
          <w:szCs w:val="28"/>
        </w:rPr>
        <w:t xml:space="preserve"> και </w:t>
      </w:r>
      <w:proofErr w:type="spellStart"/>
      <w:r w:rsidRPr="000A3A13">
        <w:rPr>
          <w:rFonts w:ascii="Calibri" w:hAnsi="Calibri" w:cs="ArialMT"/>
          <w:color w:val="000000"/>
          <w:sz w:val="28"/>
          <w:szCs w:val="28"/>
        </w:rPr>
        <w:t>τυροσίνη</w:t>
      </w:r>
      <w:proofErr w:type="spellEnd"/>
      <w:r w:rsidRPr="000A3A13">
        <w:rPr>
          <w:rFonts w:ascii="Calibri" w:hAnsi="Calibri" w:cs="ArialMT"/>
          <w:color w:val="000000"/>
          <w:sz w:val="28"/>
          <w:szCs w:val="28"/>
        </w:rPr>
        <w:t>, στην απορρόφηση του</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σιδήρου, στον μεταβολισμού των λιπών, στην ισχυροποίηση των τριχοειδών αγγείων</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 xml:space="preserve">και στην ενεργοποίηση του </w:t>
      </w:r>
      <w:proofErr w:type="spellStart"/>
      <w:r w:rsidRPr="000A3A13">
        <w:rPr>
          <w:rFonts w:ascii="Calibri" w:hAnsi="Calibri" w:cs="ArialMT"/>
          <w:color w:val="000000"/>
          <w:sz w:val="28"/>
          <w:szCs w:val="28"/>
        </w:rPr>
        <w:t>φυλλικού</w:t>
      </w:r>
      <w:proofErr w:type="spellEnd"/>
      <w:r w:rsidRPr="000A3A13">
        <w:rPr>
          <w:rFonts w:ascii="Calibri" w:hAnsi="Calibri" w:cs="ArialMT"/>
          <w:color w:val="000000"/>
          <w:sz w:val="28"/>
          <w:szCs w:val="28"/>
        </w:rPr>
        <w:t xml:space="preserve"> οξέος. Επίσης δυναμώνει το ανοσοποιητικό</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σύστημα προλαβαίνοντας αρκετές ιώσεις και κρυολογήματα. Σε συνδυασμό μάλιστα</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με τον ψευδάργυρο είναι πολύ πιθανό να μπορεί να αποτρέψει το κρυολογήματα.</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Τέλος διατηρεί υγιές το δέρματος, τα ούλα, έχει αντιοξειδωτικές</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ικανότητες και</w:t>
      </w:r>
      <w:r w:rsidR="000A3A13">
        <w:rPr>
          <w:rFonts w:ascii="Calibri" w:hAnsi="Calibri" w:cs="ArialMT"/>
          <w:color w:val="000000"/>
          <w:sz w:val="28"/>
          <w:szCs w:val="28"/>
        </w:rPr>
        <w:t xml:space="preserve"> </w:t>
      </w:r>
      <w:r w:rsidRPr="000A3A13">
        <w:rPr>
          <w:rFonts w:ascii="Calibri" w:hAnsi="Calibri" w:cs="ArialMT"/>
          <w:color w:val="000000"/>
          <w:sz w:val="28"/>
          <w:szCs w:val="28"/>
        </w:rPr>
        <w:t>επιταχύνει την ανάρρωση.</w:t>
      </w: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 xml:space="preserve">Ημερήσια δόση: Η ημερήσια λήψη </w:t>
      </w:r>
      <w:proofErr w:type="spellStart"/>
      <w:r w:rsidRPr="000A3A13">
        <w:rPr>
          <w:rFonts w:ascii="Calibri" w:hAnsi="Calibri" w:cs="ArialMT"/>
          <w:color w:val="000000"/>
          <w:sz w:val="28"/>
          <w:szCs w:val="28"/>
        </w:rPr>
        <w:t>ασκορβικού</w:t>
      </w:r>
      <w:proofErr w:type="spellEnd"/>
      <w:r w:rsidRPr="000A3A13">
        <w:rPr>
          <w:rFonts w:ascii="Calibri" w:hAnsi="Calibri" w:cs="ArialMT"/>
          <w:color w:val="000000"/>
          <w:sz w:val="28"/>
          <w:szCs w:val="28"/>
        </w:rPr>
        <w:t xml:space="preserve"> οξέος πρέπει να είναι από 50 έως 60</w:t>
      </w:r>
      <w:r w:rsidR="000A3A13">
        <w:rPr>
          <w:rFonts w:ascii="Calibri" w:hAnsi="Calibri" w:cs="ArialMT"/>
          <w:color w:val="000000"/>
          <w:sz w:val="28"/>
          <w:szCs w:val="28"/>
        </w:rPr>
        <w:t xml:space="preserve"> </w:t>
      </w:r>
      <w:proofErr w:type="spellStart"/>
      <w:r w:rsidRPr="000A3A13">
        <w:rPr>
          <w:rFonts w:ascii="Calibri" w:hAnsi="Calibri" w:cs="ArialMT"/>
          <w:color w:val="000000"/>
          <w:sz w:val="28"/>
          <w:szCs w:val="28"/>
        </w:rPr>
        <w:t>mg</w:t>
      </w:r>
      <w:proofErr w:type="spellEnd"/>
      <w:r w:rsidRPr="000A3A13">
        <w:rPr>
          <w:rFonts w:ascii="Calibri" w:hAnsi="Calibri" w:cs="ArialMT"/>
          <w:color w:val="000000"/>
          <w:sz w:val="28"/>
          <w:szCs w:val="28"/>
        </w:rPr>
        <w:t>. Σύμπτωμα της κατάχρησης u949 είναι η νεφρική ανεπάρκεια.</w:t>
      </w: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lastRenderedPageBreak/>
        <w:t>Πηγές φυσικής βιταμίνης C: Πιπεριές, πορτοκάλια, λεμόνια, ντομάτες, πράσινα</w:t>
      </w:r>
      <w:r w:rsidR="000A3A13">
        <w:rPr>
          <w:rFonts w:ascii="Calibri" w:hAnsi="Calibri" w:cs="ArialMT"/>
          <w:color w:val="000000"/>
          <w:sz w:val="28"/>
          <w:szCs w:val="28"/>
        </w:rPr>
        <w:t xml:space="preserve"> </w:t>
      </w:r>
      <w:r w:rsidRPr="000A3A13">
        <w:rPr>
          <w:rFonts w:ascii="Calibri" w:hAnsi="Calibri" w:cs="ArialMT"/>
          <w:color w:val="000000"/>
          <w:sz w:val="28"/>
          <w:szCs w:val="28"/>
        </w:rPr>
        <w:t>λαχανικά, μαύρες σταφίδες και γενικώς τα φρούτα.</w:t>
      </w:r>
    </w:p>
    <w:p w:rsidR="000A3A13" w:rsidRPr="009E528E" w:rsidRDefault="000A3A13" w:rsidP="00806D86">
      <w:pPr>
        <w:autoSpaceDE w:val="0"/>
        <w:autoSpaceDN w:val="0"/>
        <w:adjustRightInd w:val="0"/>
        <w:spacing w:after="0" w:line="240" w:lineRule="auto"/>
        <w:rPr>
          <w:rFonts w:ascii="Calibri" w:hAnsi="Calibri" w:cs="ArialMT"/>
          <w:color w:val="000000"/>
          <w:sz w:val="28"/>
          <w:szCs w:val="28"/>
        </w:rPr>
      </w:pPr>
    </w:p>
    <w:p w:rsidR="00806D86" w:rsidRDefault="00806D86" w:rsidP="00806D86">
      <w:pPr>
        <w:autoSpaceDE w:val="0"/>
        <w:autoSpaceDN w:val="0"/>
        <w:adjustRightInd w:val="0"/>
        <w:spacing w:after="0" w:line="240" w:lineRule="auto"/>
        <w:rPr>
          <w:rFonts w:ascii="Calibri" w:hAnsi="Calibri" w:cs="Arial-BoldMT"/>
          <w:b/>
          <w:bCs/>
          <w:color w:val="000000"/>
          <w:sz w:val="28"/>
          <w:szCs w:val="28"/>
        </w:rPr>
      </w:pPr>
      <w:r w:rsidRPr="009E528E">
        <w:rPr>
          <w:rFonts w:ascii="Calibri" w:hAnsi="Calibri" w:cs="Arial-BoldMT"/>
          <w:b/>
          <w:bCs/>
          <w:color w:val="000000"/>
          <w:sz w:val="28"/>
          <w:szCs w:val="28"/>
        </w:rPr>
        <w:t xml:space="preserve">Βιταμίνη D ή </w:t>
      </w:r>
      <w:proofErr w:type="spellStart"/>
      <w:r w:rsidRPr="009E528E">
        <w:rPr>
          <w:rFonts w:ascii="Calibri" w:hAnsi="Calibri" w:cs="Arial-BoldMT"/>
          <w:b/>
          <w:bCs/>
          <w:color w:val="000000"/>
          <w:sz w:val="28"/>
          <w:szCs w:val="28"/>
        </w:rPr>
        <w:t>καλσιφερόλη</w:t>
      </w:r>
      <w:proofErr w:type="spellEnd"/>
    </w:p>
    <w:p w:rsidR="000A3A13" w:rsidRPr="009E528E" w:rsidRDefault="000A3A13" w:rsidP="00806D86">
      <w:pPr>
        <w:autoSpaceDE w:val="0"/>
        <w:autoSpaceDN w:val="0"/>
        <w:adjustRightInd w:val="0"/>
        <w:spacing w:after="0" w:line="240" w:lineRule="auto"/>
        <w:rPr>
          <w:rFonts w:ascii="Calibri" w:hAnsi="Calibri" w:cs="Arial-BoldMT"/>
          <w:b/>
          <w:bCs/>
          <w:color w:val="000000"/>
          <w:sz w:val="28"/>
          <w:szCs w:val="28"/>
        </w:rPr>
      </w:pP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Χρησιμότητα: Η βιταμίνη D ενεργοποιεί το ασβέστιο και το φώσφορο. Είναι</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απαραίτητη για τον σχηματισμό, διατηρώντας την καλή κατάσταση των οστών και των</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δοντιών. Βοηθάει στην αφομοίωση της βιταμίνης Α, στην καλύτερη απορρόφηση του</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ασβεστίου και την πρόσληψη των κρυολογημάτων σε συνδυασμό με τις βιταμίνες Α</w:t>
      </w:r>
      <w:r w:rsidR="000A3A13">
        <w:rPr>
          <w:rFonts w:ascii="Calibri" w:hAnsi="Calibri" w:cs="ArialMT"/>
          <w:color w:val="000000"/>
          <w:sz w:val="28"/>
          <w:szCs w:val="28"/>
        </w:rPr>
        <w:t xml:space="preserve"> </w:t>
      </w:r>
      <w:r w:rsidRPr="000A3A13">
        <w:rPr>
          <w:rFonts w:ascii="Calibri" w:hAnsi="Calibri" w:cs="ArialMT"/>
          <w:color w:val="000000"/>
          <w:sz w:val="28"/>
          <w:szCs w:val="28"/>
        </w:rPr>
        <w:t>και C.</w:t>
      </w: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 xml:space="preserve">Ημερήσια δόση: Η ημερήσια πρόσληψη της </w:t>
      </w:r>
      <w:proofErr w:type="spellStart"/>
      <w:r w:rsidRPr="000A3A13">
        <w:rPr>
          <w:rFonts w:ascii="Calibri" w:hAnsi="Calibri" w:cs="ArialMT"/>
          <w:color w:val="000000"/>
          <w:sz w:val="28"/>
          <w:szCs w:val="28"/>
        </w:rPr>
        <w:t>καλσιφερόλης</w:t>
      </w:r>
      <w:proofErr w:type="spellEnd"/>
      <w:r w:rsidRPr="000A3A13">
        <w:rPr>
          <w:rFonts w:ascii="Calibri" w:hAnsi="Calibri" w:cs="ArialMT"/>
          <w:color w:val="000000"/>
          <w:sz w:val="28"/>
          <w:szCs w:val="28"/>
        </w:rPr>
        <w:t xml:space="preserve"> πρέπει να είναι στις 200</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έως τις 400 διεθνείς μονάδες. Προβλήματα υπερβιταμίνωσης εμφανίζονται όταν η</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ημερήσια δόση ξεπερνά τις 2000 διεθνείς μονάδες. Με την κατάχρηση μπορεί να</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εμφανιστεί τοξικότητα, με συμπτώματα όπως πονοκέφαλοι, ανορεξία, κράμπες,</w:t>
      </w:r>
      <w:r w:rsidR="000A3A13">
        <w:rPr>
          <w:rFonts w:ascii="Calibri" w:hAnsi="Calibri" w:cs="ArialMT"/>
          <w:color w:val="000000"/>
          <w:sz w:val="28"/>
          <w:szCs w:val="28"/>
        </w:rPr>
        <w:t xml:space="preserve"> </w:t>
      </w:r>
      <w:r w:rsidRPr="000A3A13">
        <w:rPr>
          <w:rFonts w:ascii="Calibri" w:hAnsi="Calibri" w:cs="ArialMT"/>
          <w:color w:val="000000"/>
          <w:sz w:val="28"/>
          <w:szCs w:val="28"/>
        </w:rPr>
        <w:t xml:space="preserve">συχνοουρία, εμετοί, διάρροιες και </w:t>
      </w:r>
      <w:proofErr w:type="spellStart"/>
      <w:r w:rsidRPr="000A3A13">
        <w:rPr>
          <w:rFonts w:ascii="Calibri" w:hAnsi="Calibri" w:cs="ArialMT"/>
          <w:color w:val="000000"/>
          <w:sz w:val="28"/>
          <w:szCs w:val="28"/>
        </w:rPr>
        <w:t>υπερασβεσταιμία</w:t>
      </w:r>
      <w:proofErr w:type="spellEnd"/>
      <w:r w:rsidRPr="000A3A13">
        <w:rPr>
          <w:rFonts w:ascii="Calibri" w:hAnsi="Calibri" w:cs="ArialMT"/>
          <w:color w:val="000000"/>
          <w:sz w:val="28"/>
          <w:szCs w:val="28"/>
        </w:rPr>
        <w:t>.</w:t>
      </w:r>
    </w:p>
    <w:p w:rsidR="00806D86" w:rsidRPr="000A3A13" w:rsidRDefault="00806D86" w:rsidP="000A3A13">
      <w:pPr>
        <w:pStyle w:val="a3"/>
        <w:numPr>
          <w:ilvl w:val="0"/>
          <w:numId w:val="11"/>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Πηγές φυσικής βιταμίνης D: Μουρουνέλαιο, σαρδέλες, σολομός, τόνος, μανιτάρια,</w:t>
      </w:r>
      <w:r w:rsidR="000A3A13">
        <w:rPr>
          <w:rFonts w:ascii="Calibri" w:hAnsi="Calibri" w:cs="ArialMT"/>
          <w:color w:val="000000"/>
          <w:sz w:val="28"/>
          <w:szCs w:val="28"/>
        </w:rPr>
        <w:t xml:space="preserve"> </w:t>
      </w:r>
      <w:r w:rsidRPr="000A3A13">
        <w:rPr>
          <w:rFonts w:ascii="Calibri" w:hAnsi="Calibri" w:cs="ArialMT"/>
          <w:color w:val="000000"/>
          <w:sz w:val="28"/>
          <w:szCs w:val="28"/>
        </w:rPr>
        <w:t>συκώτι, γάλα, τυρί, γιαούρτι, αυγά, βούτυρο.</w:t>
      </w:r>
    </w:p>
    <w:p w:rsidR="000A3A13" w:rsidRDefault="000A3A13" w:rsidP="00806D86">
      <w:pPr>
        <w:autoSpaceDE w:val="0"/>
        <w:autoSpaceDN w:val="0"/>
        <w:adjustRightInd w:val="0"/>
        <w:spacing w:after="0" w:line="240" w:lineRule="auto"/>
        <w:rPr>
          <w:rFonts w:ascii="Calibri" w:hAnsi="Calibri" w:cs="Arial-BoldMT"/>
          <w:b/>
          <w:bCs/>
          <w:color w:val="000000"/>
          <w:sz w:val="28"/>
          <w:szCs w:val="28"/>
        </w:rPr>
      </w:pPr>
    </w:p>
    <w:p w:rsidR="00806D86" w:rsidRDefault="00806D86" w:rsidP="00806D86">
      <w:pPr>
        <w:autoSpaceDE w:val="0"/>
        <w:autoSpaceDN w:val="0"/>
        <w:adjustRightInd w:val="0"/>
        <w:spacing w:after="0" w:line="240" w:lineRule="auto"/>
        <w:rPr>
          <w:rFonts w:ascii="Calibri" w:hAnsi="Calibri" w:cs="Arial-BoldMT"/>
          <w:b/>
          <w:bCs/>
          <w:color w:val="000000"/>
          <w:sz w:val="28"/>
          <w:szCs w:val="28"/>
        </w:rPr>
      </w:pPr>
      <w:r w:rsidRPr="009E528E">
        <w:rPr>
          <w:rFonts w:ascii="Calibri" w:hAnsi="Calibri" w:cs="Arial-BoldMT"/>
          <w:b/>
          <w:bCs/>
          <w:color w:val="000000"/>
          <w:sz w:val="28"/>
          <w:szCs w:val="28"/>
        </w:rPr>
        <w:t>Βιταμίνη Ε</w:t>
      </w:r>
    </w:p>
    <w:p w:rsidR="000A3A13" w:rsidRPr="009E528E" w:rsidRDefault="000A3A13" w:rsidP="00806D86">
      <w:pPr>
        <w:autoSpaceDE w:val="0"/>
        <w:autoSpaceDN w:val="0"/>
        <w:adjustRightInd w:val="0"/>
        <w:spacing w:after="0" w:line="240" w:lineRule="auto"/>
        <w:rPr>
          <w:rFonts w:ascii="Calibri" w:hAnsi="Calibri" w:cs="Arial-BoldMT"/>
          <w:b/>
          <w:bCs/>
          <w:color w:val="000000"/>
          <w:sz w:val="28"/>
          <w:szCs w:val="28"/>
        </w:rPr>
      </w:pPr>
    </w:p>
    <w:p w:rsidR="00806D86" w:rsidRPr="000A3A13" w:rsidRDefault="00806D86" w:rsidP="00545C19">
      <w:pPr>
        <w:pStyle w:val="a3"/>
        <w:numPr>
          <w:ilvl w:val="0"/>
          <w:numId w:val="12"/>
        </w:numPr>
        <w:autoSpaceDE w:val="0"/>
        <w:autoSpaceDN w:val="0"/>
        <w:adjustRightInd w:val="0"/>
        <w:spacing w:after="0"/>
        <w:jc w:val="both"/>
        <w:rPr>
          <w:rFonts w:ascii="Calibri" w:hAnsi="Calibri" w:cs="ArialMT"/>
          <w:color w:val="000000"/>
          <w:sz w:val="28"/>
          <w:szCs w:val="28"/>
        </w:rPr>
      </w:pPr>
      <w:r w:rsidRPr="000A3A13">
        <w:rPr>
          <w:rFonts w:ascii="Calibri" w:hAnsi="Calibri" w:cs="ArialMT"/>
          <w:color w:val="000000"/>
          <w:sz w:val="28"/>
          <w:szCs w:val="28"/>
        </w:rPr>
        <w:t>Χρησιμότητα: Η βιταμίνη Ε προστατεύει τα κύτταρα από τις ελεύθερες ρίζες</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w:t>
      </w:r>
      <w:proofErr w:type="spellStart"/>
      <w:r w:rsidRPr="000A3A13">
        <w:rPr>
          <w:rFonts w:ascii="Calibri" w:hAnsi="Calibri" w:cs="ArialMT"/>
          <w:color w:val="000000"/>
          <w:sz w:val="28"/>
          <w:szCs w:val="28"/>
        </w:rPr>
        <w:t>υπεροξειδωτικές</w:t>
      </w:r>
      <w:proofErr w:type="spellEnd"/>
      <w:r w:rsidRPr="000A3A13">
        <w:rPr>
          <w:rFonts w:ascii="Calibri" w:hAnsi="Calibri" w:cs="ArialMT"/>
          <w:color w:val="000000"/>
          <w:sz w:val="28"/>
          <w:szCs w:val="28"/>
        </w:rPr>
        <w:t xml:space="preserve"> ενώσεις) αφού έχει ισχυρή αντιοξειδωτική δράση και τις βιταμίνες Α,</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C από την οξείδωση. Προστατεύει τα ερυθρά αιμοσφαίρια από την πρόωρη ωρίμανση</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και θεωρείται απαραίτητο συστατικό για την κυτταρική αναπνοή. Επίσης προστατεύει</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 xml:space="preserve">τον πνευμονικό ιστό από την μόλυνση της ατμόσφαιρας. Προλαμβάνει και διαλύει </w:t>
      </w:r>
      <w:r w:rsidR="000A3A13" w:rsidRPr="000A3A13">
        <w:rPr>
          <w:rFonts w:ascii="Calibri" w:hAnsi="Calibri" w:cs="ArialMT"/>
          <w:color w:val="000000"/>
          <w:sz w:val="28"/>
          <w:szCs w:val="28"/>
        </w:rPr>
        <w:t xml:space="preserve">τους </w:t>
      </w:r>
      <w:r w:rsidRPr="000A3A13">
        <w:rPr>
          <w:rFonts w:ascii="Calibri" w:hAnsi="Calibri" w:cs="ArialMT"/>
          <w:color w:val="000000"/>
          <w:sz w:val="28"/>
          <w:szCs w:val="28"/>
        </w:rPr>
        <w:t>θρόμβους, ενισχύει το ανοσοποιητικό σύστημα, μειώνει την κόπωση και επιταχύνει την</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επούλωση των πληγών. Τέλος η βιταμίνη E προστατεύει τα αγγεία από την</w:t>
      </w:r>
      <w:r w:rsidR="000A3A13" w:rsidRPr="000A3A13">
        <w:rPr>
          <w:rFonts w:ascii="Calibri" w:hAnsi="Calibri" w:cs="ArialMT"/>
          <w:color w:val="000000"/>
          <w:sz w:val="28"/>
          <w:szCs w:val="28"/>
        </w:rPr>
        <w:t xml:space="preserve"> </w:t>
      </w:r>
      <w:r w:rsidRPr="000A3A13">
        <w:rPr>
          <w:rFonts w:ascii="Calibri" w:hAnsi="Calibri" w:cs="ArialMT"/>
          <w:color w:val="000000"/>
          <w:sz w:val="28"/>
          <w:szCs w:val="28"/>
        </w:rPr>
        <w:t>αρτηριοσκλήρυνση, συμβάλλει στην μείωση της πίεσης και του κινδύνου εμφάνισης</w:t>
      </w:r>
      <w:r w:rsidR="000A3A13">
        <w:rPr>
          <w:rFonts w:ascii="Calibri" w:hAnsi="Calibri" w:cs="ArialMT"/>
          <w:color w:val="000000"/>
          <w:sz w:val="28"/>
          <w:szCs w:val="28"/>
        </w:rPr>
        <w:t xml:space="preserve"> </w:t>
      </w:r>
      <w:r w:rsidRPr="000A3A13">
        <w:rPr>
          <w:rFonts w:ascii="Calibri" w:hAnsi="Calibri" w:cs="ArialMT"/>
          <w:color w:val="000000"/>
          <w:sz w:val="28"/>
          <w:szCs w:val="28"/>
        </w:rPr>
        <w:t>στεφανιαίας νόσου.</w:t>
      </w:r>
    </w:p>
    <w:p w:rsidR="00806D86" w:rsidRPr="00545C19" w:rsidRDefault="00806D86" w:rsidP="00545C19">
      <w:pPr>
        <w:pStyle w:val="a3"/>
        <w:numPr>
          <w:ilvl w:val="0"/>
          <w:numId w:val="12"/>
        </w:numPr>
        <w:autoSpaceDE w:val="0"/>
        <w:autoSpaceDN w:val="0"/>
        <w:adjustRightInd w:val="0"/>
        <w:spacing w:after="0"/>
        <w:jc w:val="both"/>
        <w:rPr>
          <w:rFonts w:ascii="Calibri" w:hAnsi="Calibri" w:cs="ArialMT"/>
          <w:color w:val="000000"/>
          <w:sz w:val="28"/>
          <w:szCs w:val="28"/>
        </w:rPr>
      </w:pPr>
      <w:r w:rsidRPr="00545C19">
        <w:rPr>
          <w:rFonts w:ascii="Calibri" w:hAnsi="Calibri" w:cs="ArialMT"/>
          <w:color w:val="000000"/>
          <w:sz w:val="28"/>
          <w:szCs w:val="28"/>
        </w:rPr>
        <w:lastRenderedPageBreak/>
        <w:t>Ημερήσια δόση: Η ημερήσια πρόσληψη της βιταμίνης Ε πρέπει να είναι στις 15</w:t>
      </w:r>
      <w:r w:rsidR="00545C19" w:rsidRPr="00545C19">
        <w:rPr>
          <w:rFonts w:ascii="Calibri" w:hAnsi="Calibri" w:cs="ArialMT"/>
          <w:color w:val="000000"/>
          <w:sz w:val="28"/>
          <w:szCs w:val="28"/>
        </w:rPr>
        <w:t xml:space="preserve"> </w:t>
      </w:r>
      <w:r w:rsidRPr="00545C19">
        <w:rPr>
          <w:rFonts w:ascii="Calibri" w:hAnsi="Calibri" w:cs="ArialMT"/>
          <w:color w:val="000000"/>
          <w:sz w:val="28"/>
          <w:szCs w:val="28"/>
        </w:rPr>
        <w:t>διεθνείς μονάδες. Πάνω από 4000 διεθνείς μονάδες θεωρείται τοξική δόση με</w:t>
      </w:r>
      <w:r w:rsidR="00545C19">
        <w:rPr>
          <w:rFonts w:ascii="Calibri" w:hAnsi="Calibri" w:cs="ArialMT"/>
          <w:color w:val="000000"/>
          <w:sz w:val="28"/>
          <w:szCs w:val="28"/>
        </w:rPr>
        <w:t xml:space="preserve"> </w:t>
      </w:r>
      <w:r w:rsidRPr="00545C19">
        <w:rPr>
          <w:rFonts w:ascii="Calibri" w:hAnsi="Calibri" w:cs="ArialMT"/>
          <w:color w:val="000000"/>
          <w:sz w:val="28"/>
          <w:szCs w:val="28"/>
        </w:rPr>
        <w:t>σύμπτωμα την δηλητηρίαση.</w:t>
      </w:r>
    </w:p>
    <w:p w:rsidR="00806D86" w:rsidRDefault="00806D86" w:rsidP="00545C19">
      <w:pPr>
        <w:pStyle w:val="a3"/>
        <w:numPr>
          <w:ilvl w:val="0"/>
          <w:numId w:val="12"/>
        </w:numPr>
        <w:autoSpaceDE w:val="0"/>
        <w:autoSpaceDN w:val="0"/>
        <w:adjustRightInd w:val="0"/>
        <w:spacing w:after="0"/>
        <w:jc w:val="both"/>
        <w:rPr>
          <w:rFonts w:ascii="Calibri" w:hAnsi="Calibri" w:cs="ArialMT"/>
          <w:color w:val="000000"/>
          <w:sz w:val="28"/>
          <w:szCs w:val="28"/>
        </w:rPr>
      </w:pPr>
      <w:r w:rsidRPr="00545C19">
        <w:rPr>
          <w:rFonts w:ascii="Calibri" w:hAnsi="Calibri" w:cs="ArialMT"/>
          <w:color w:val="000000"/>
          <w:sz w:val="28"/>
          <w:szCs w:val="28"/>
        </w:rPr>
        <w:t>Πηγές φυσικής βιταμίνης Ε: Ηλιόσποροι, καρύδια, φουντούκια, φιστίκια, μουρουνέλαιο,</w:t>
      </w:r>
      <w:r w:rsidR="00545C19">
        <w:rPr>
          <w:rFonts w:ascii="Calibri" w:hAnsi="Calibri" w:cs="ArialMT"/>
          <w:color w:val="000000"/>
          <w:sz w:val="28"/>
          <w:szCs w:val="28"/>
        </w:rPr>
        <w:t xml:space="preserve"> </w:t>
      </w:r>
      <w:r w:rsidRPr="00545C19">
        <w:rPr>
          <w:rFonts w:ascii="Calibri" w:hAnsi="Calibri" w:cs="ArialMT"/>
          <w:color w:val="000000"/>
          <w:sz w:val="28"/>
          <w:szCs w:val="28"/>
        </w:rPr>
        <w:t>δημητριακά, καλαμποκέλαιο, ελαιόλαδο, σογιέλαιο, αμύγδαλα, συκώτι.</w:t>
      </w:r>
    </w:p>
    <w:p w:rsidR="00545C19" w:rsidRPr="00545C19" w:rsidRDefault="00545C19" w:rsidP="00545C19">
      <w:pPr>
        <w:pStyle w:val="a3"/>
        <w:autoSpaceDE w:val="0"/>
        <w:autoSpaceDN w:val="0"/>
        <w:adjustRightInd w:val="0"/>
        <w:spacing w:after="0"/>
        <w:ind w:left="765"/>
        <w:jc w:val="both"/>
        <w:rPr>
          <w:rFonts w:ascii="Calibri" w:hAnsi="Calibri" w:cs="ArialMT"/>
          <w:color w:val="000000"/>
          <w:sz w:val="28"/>
          <w:szCs w:val="28"/>
        </w:rPr>
      </w:pPr>
    </w:p>
    <w:p w:rsidR="00806D86" w:rsidRPr="006839CC" w:rsidRDefault="00806D86" w:rsidP="006839CC">
      <w:pPr>
        <w:autoSpaceDE w:val="0"/>
        <w:autoSpaceDN w:val="0"/>
        <w:adjustRightInd w:val="0"/>
        <w:spacing w:after="0"/>
        <w:jc w:val="both"/>
        <w:rPr>
          <w:rFonts w:ascii="Calibri" w:hAnsi="Calibri" w:cs="Arial-BoldMT"/>
          <w:b/>
          <w:bCs/>
          <w:color w:val="000000"/>
          <w:sz w:val="28"/>
          <w:szCs w:val="28"/>
        </w:rPr>
      </w:pPr>
      <w:r w:rsidRPr="006839CC">
        <w:rPr>
          <w:rFonts w:ascii="Calibri" w:hAnsi="Calibri" w:cs="Arial-BoldMT"/>
          <w:b/>
          <w:bCs/>
          <w:color w:val="000000"/>
          <w:sz w:val="28"/>
          <w:szCs w:val="28"/>
        </w:rPr>
        <w:t xml:space="preserve">Βιταμίνη Η ή </w:t>
      </w:r>
      <w:proofErr w:type="spellStart"/>
      <w:r w:rsidRPr="006839CC">
        <w:rPr>
          <w:rFonts w:ascii="Calibri" w:hAnsi="Calibri" w:cs="Arial-BoldMT"/>
          <w:b/>
          <w:bCs/>
          <w:color w:val="000000"/>
          <w:sz w:val="28"/>
          <w:szCs w:val="28"/>
        </w:rPr>
        <w:t>βιοτίνη</w:t>
      </w:r>
      <w:proofErr w:type="spellEnd"/>
    </w:p>
    <w:p w:rsidR="00545C19" w:rsidRPr="006839CC" w:rsidRDefault="00545C19" w:rsidP="006839CC">
      <w:pPr>
        <w:autoSpaceDE w:val="0"/>
        <w:autoSpaceDN w:val="0"/>
        <w:adjustRightInd w:val="0"/>
        <w:spacing w:after="0"/>
        <w:jc w:val="both"/>
        <w:rPr>
          <w:rFonts w:ascii="Calibri" w:hAnsi="Calibri" w:cs="Arial-BoldMT"/>
          <w:b/>
          <w:bCs/>
          <w:color w:val="000000"/>
          <w:sz w:val="28"/>
          <w:szCs w:val="28"/>
        </w:rPr>
      </w:pPr>
    </w:p>
    <w:p w:rsidR="00806D86" w:rsidRPr="006839CC" w:rsidRDefault="00806D86" w:rsidP="006839CC">
      <w:pPr>
        <w:pStyle w:val="a3"/>
        <w:numPr>
          <w:ilvl w:val="0"/>
          <w:numId w:val="12"/>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Χρησιμότητα: Η βιταμίνη Η συμβάλλει στον μεταβολισμό των λιπιδίων και των</w:t>
      </w:r>
      <w:r w:rsidR="00766EE0">
        <w:rPr>
          <w:rFonts w:ascii="Calibri" w:hAnsi="Calibri" w:cs="ArialMT"/>
          <w:color w:val="000000"/>
          <w:sz w:val="28"/>
          <w:szCs w:val="28"/>
        </w:rPr>
        <w:t xml:space="preserve"> </w:t>
      </w:r>
      <w:r w:rsidRPr="006839CC">
        <w:rPr>
          <w:rFonts w:ascii="Calibri" w:hAnsi="Calibri" w:cs="ArialMT"/>
          <w:color w:val="000000"/>
          <w:sz w:val="28"/>
          <w:szCs w:val="28"/>
        </w:rPr>
        <w:t xml:space="preserve">αμινοξέων. Βοηθάει στην αντιμετώπιση της τριχόπτωσης και ανακουφίζει από </w:t>
      </w:r>
      <w:r w:rsidR="00766EE0">
        <w:rPr>
          <w:rFonts w:ascii="Calibri" w:hAnsi="Calibri" w:cs="ArialMT"/>
          <w:color w:val="000000"/>
          <w:sz w:val="28"/>
          <w:szCs w:val="28"/>
        </w:rPr>
        <w:t xml:space="preserve">τους </w:t>
      </w:r>
      <w:r w:rsidRPr="006839CC">
        <w:rPr>
          <w:rFonts w:ascii="Calibri" w:hAnsi="Calibri" w:cs="ArialMT"/>
          <w:color w:val="000000"/>
          <w:sz w:val="28"/>
          <w:szCs w:val="28"/>
        </w:rPr>
        <w:t>μυϊκούς πόνους.</w:t>
      </w:r>
    </w:p>
    <w:p w:rsidR="00806D86" w:rsidRPr="006839CC" w:rsidRDefault="00806D86" w:rsidP="006839CC">
      <w:pPr>
        <w:pStyle w:val="a3"/>
        <w:numPr>
          <w:ilvl w:val="0"/>
          <w:numId w:val="12"/>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 xml:space="preserve">Ημερήσια δόση: Η ημερήσια πρόσληψη της </w:t>
      </w:r>
      <w:proofErr w:type="spellStart"/>
      <w:r w:rsidRPr="006839CC">
        <w:rPr>
          <w:rFonts w:ascii="Calibri" w:hAnsi="Calibri" w:cs="ArialMT"/>
          <w:color w:val="000000"/>
          <w:sz w:val="28"/>
          <w:szCs w:val="28"/>
        </w:rPr>
        <w:t>βιοτίνης</w:t>
      </w:r>
      <w:proofErr w:type="spellEnd"/>
      <w:r w:rsidRPr="006839CC">
        <w:rPr>
          <w:rFonts w:ascii="Calibri" w:hAnsi="Calibri" w:cs="ArialMT"/>
          <w:color w:val="000000"/>
          <w:sz w:val="28"/>
          <w:szCs w:val="28"/>
        </w:rPr>
        <w:t xml:space="preserve"> u960 πρέπει να είναι από 150 έως 300mg. Είναι τοξική σε πολύ μεγάλες δόσεις.</w:t>
      </w:r>
    </w:p>
    <w:p w:rsidR="00806D86" w:rsidRPr="006839CC" w:rsidRDefault="00806D86" w:rsidP="006839CC">
      <w:pPr>
        <w:pStyle w:val="a3"/>
        <w:numPr>
          <w:ilvl w:val="0"/>
          <w:numId w:val="12"/>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Πηγές φυσικής βιταμίνης Η: Σίκαλη, βασιλικός πολτός, μαγιά μπύρας, συκώτι,</w:t>
      </w:r>
      <w:r w:rsidR="00766EE0">
        <w:rPr>
          <w:rFonts w:ascii="Calibri" w:hAnsi="Calibri" w:cs="ArialMT"/>
          <w:color w:val="000000"/>
          <w:sz w:val="28"/>
          <w:szCs w:val="28"/>
        </w:rPr>
        <w:t xml:space="preserve"> </w:t>
      </w:r>
      <w:r w:rsidRPr="006839CC">
        <w:rPr>
          <w:rFonts w:ascii="Calibri" w:hAnsi="Calibri" w:cs="ArialMT"/>
          <w:color w:val="000000"/>
          <w:sz w:val="28"/>
          <w:szCs w:val="28"/>
        </w:rPr>
        <w:t>δημητριακά, γαλακτοκομικά προϊόντα.</w:t>
      </w:r>
    </w:p>
    <w:p w:rsidR="00545C19" w:rsidRPr="006839CC" w:rsidRDefault="00545C19" w:rsidP="006839CC">
      <w:pPr>
        <w:autoSpaceDE w:val="0"/>
        <w:autoSpaceDN w:val="0"/>
        <w:adjustRightInd w:val="0"/>
        <w:spacing w:after="0"/>
        <w:jc w:val="both"/>
        <w:rPr>
          <w:rFonts w:ascii="Calibri" w:hAnsi="Calibri" w:cs="Arial-BoldMT"/>
          <w:b/>
          <w:bCs/>
          <w:color w:val="000000"/>
          <w:sz w:val="28"/>
          <w:szCs w:val="28"/>
        </w:rPr>
      </w:pPr>
    </w:p>
    <w:p w:rsidR="00806D86" w:rsidRPr="006839CC" w:rsidRDefault="00806D86" w:rsidP="006839CC">
      <w:pPr>
        <w:autoSpaceDE w:val="0"/>
        <w:autoSpaceDN w:val="0"/>
        <w:adjustRightInd w:val="0"/>
        <w:spacing w:after="0"/>
        <w:jc w:val="both"/>
        <w:rPr>
          <w:rFonts w:ascii="Calibri" w:hAnsi="Calibri" w:cs="Arial-BoldMT"/>
          <w:b/>
          <w:bCs/>
          <w:color w:val="000000"/>
          <w:sz w:val="28"/>
          <w:szCs w:val="28"/>
        </w:rPr>
      </w:pPr>
      <w:r w:rsidRPr="006839CC">
        <w:rPr>
          <w:rFonts w:ascii="Calibri" w:hAnsi="Calibri" w:cs="Arial-BoldMT"/>
          <w:b/>
          <w:bCs/>
          <w:color w:val="000000"/>
          <w:sz w:val="28"/>
          <w:szCs w:val="28"/>
        </w:rPr>
        <w:t>Βιταμίνη Κ</w:t>
      </w:r>
    </w:p>
    <w:p w:rsidR="00545C19" w:rsidRPr="006839CC" w:rsidRDefault="00545C19" w:rsidP="006839CC">
      <w:pPr>
        <w:autoSpaceDE w:val="0"/>
        <w:autoSpaceDN w:val="0"/>
        <w:adjustRightInd w:val="0"/>
        <w:spacing w:after="0"/>
        <w:jc w:val="both"/>
        <w:rPr>
          <w:rFonts w:ascii="Calibri" w:hAnsi="Calibri" w:cs="Arial-BoldMT"/>
          <w:b/>
          <w:bCs/>
          <w:color w:val="000000"/>
          <w:sz w:val="28"/>
          <w:szCs w:val="28"/>
        </w:rPr>
      </w:pPr>
    </w:p>
    <w:p w:rsidR="00806D86" w:rsidRPr="006839CC" w:rsidRDefault="00806D86" w:rsidP="006839CC">
      <w:pPr>
        <w:pStyle w:val="a3"/>
        <w:numPr>
          <w:ilvl w:val="0"/>
          <w:numId w:val="12"/>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Χρησιμότητα: Η βιταμίνη Κ έχει αντιαιμορραγική δράση και θεωρείται απαραίτητη για</w:t>
      </w:r>
      <w:r w:rsidR="00766EE0">
        <w:rPr>
          <w:rFonts w:ascii="Calibri" w:hAnsi="Calibri" w:cs="ArialMT"/>
          <w:color w:val="000000"/>
          <w:sz w:val="28"/>
          <w:szCs w:val="28"/>
        </w:rPr>
        <w:t xml:space="preserve"> </w:t>
      </w:r>
      <w:r w:rsidRPr="006839CC">
        <w:rPr>
          <w:rFonts w:ascii="Calibri" w:hAnsi="Calibri" w:cs="ArialMT"/>
          <w:color w:val="000000"/>
          <w:sz w:val="28"/>
          <w:szCs w:val="28"/>
        </w:rPr>
        <w:t>τη σύνθεση της προθρομβίνης. Έχει σχέση με το ασβέστιο και είναι απαραίτητη για την</w:t>
      </w:r>
      <w:r w:rsidR="00766EE0">
        <w:rPr>
          <w:rFonts w:ascii="Calibri" w:hAnsi="Calibri" w:cs="ArialMT"/>
          <w:color w:val="000000"/>
          <w:sz w:val="28"/>
          <w:szCs w:val="28"/>
        </w:rPr>
        <w:t xml:space="preserve"> </w:t>
      </w:r>
      <w:r w:rsidRPr="006839CC">
        <w:rPr>
          <w:rFonts w:ascii="Calibri" w:hAnsi="Calibri" w:cs="ArialMT"/>
          <w:color w:val="000000"/>
          <w:sz w:val="28"/>
          <w:szCs w:val="28"/>
        </w:rPr>
        <w:t>πήξη του αίματος. Υπάρχουν 2 είδη βιταμίνης Κ: η Κ1 που βρίσκεται συνήθως στα</w:t>
      </w:r>
      <w:r w:rsidR="00545C19" w:rsidRPr="006839CC">
        <w:rPr>
          <w:rFonts w:ascii="Calibri" w:hAnsi="Calibri" w:cs="ArialMT"/>
          <w:color w:val="000000"/>
          <w:sz w:val="28"/>
          <w:szCs w:val="28"/>
        </w:rPr>
        <w:t xml:space="preserve"> </w:t>
      </w:r>
      <w:r w:rsidRPr="006839CC">
        <w:rPr>
          <w:rFonts w:ascii="Calibri" w:hAnsi="Calibri" w:cs="ArialMT"/>
          <w:color w:val="000000"/>
          <w:sz w:val="28"/>
          <w:szCs w:val="28"/>
        </w:rPr>
        <w:t>λαχανικά και η Κ2 η οποία συντίθεται στην εντερική χλωρίδα. Υπάρχει και η συνθετική</w:t>
      </w:r>
      <w:r w:rsidR="00545C19" w:rsidRPr="006839CC">
        <w:rPr>
          <w:rFonts w:ascii="Calibri" w:hAnsi="Calibri" w:cs="ArialMT"/>
          <w:color w:val="000000"/>
          <w:sz w:val="28"/>
          <w:szCs w:val="28"/>
        </w:rPr>
        <w:t xml:space="preserve"> </w:t>
      </w:r>
      <w:r w:rsidRPr="006839CC">
        <w:rPr>
          <w:rFonts w:ascii="Calibri" w:hAnsi="Calibri" w:cs="ArialMT"/>
          <w:color w:val="000000"/>
          <w:sz w:val="28"/>
          <w:szCs w:val="28"/>
        </w:rPr>
        <w:t>Κ3 η οποία χορηγείται μόνο με ιατρική συνταγή.</w:t>
      </w:r>
    </w:p>
    <w:p w:rsidR="00806D86" w:rsidRPr="006839CC" w:rsidRDefault="00806D86" w:rsidP="006839CC">
      <w:pPr>
        <w:pStyle w:val="a3"/>
        <w:numPr>
          <w:ilvl w:val="0"/>
          <w:numId w:val="12"/>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 xml:space="preserve">Ημερήσια δόση: Η ημερήσια πρόσληψη της βιταμίνης Κ πρέπει να είναι στα 80 </w:t>
      </w:r>
      <w:proofErr w:type="spellStart"/>
      <w:r w:rsidRPr="006839CC">
        <w:rPr>
          <w:rFonts w:ascii="Calibri" w:hAnsi="Calibri" w:cs="ArialMT"/>
          <w:color w:val="000000"/>
          <w:sz w:val="28"/>
          <w:szCs w:val="28"/>
        </w:rPr>
        <w:t>mg</w:t>
      </w:r>
      <w:proofErr w:type="spellEnd"/>
      <w:r w:rsidRPr="006839CC">
        <w:rPr>
          <w:rFonts w:ascii="Calibri" w:hAnsi="Calibri" w:cs="ArialMT"/>
          <w:color w:val="000000"/>
          <w:sz w:val="28"/>
          <w:szCs w:val="28"/>
        </w:rPr>
        <w:t>.</w:t>
      </w:r>
      <w:r w:rsidR="00545C19" w:rsidRPr="006839CC">
        <w:rPr>
          <w:rFonts w:ascii="Calibri" w:hAnsi="Calibri" w:cs="ArialMT"/>
          <w:color w:val="000000"/>
          <w:sz w:val="28"/>
          <w:szCs w:val="28"/>
        </w:rPr>
        <w:t xml:space="preserve"> </w:t>
      </w:r>
      <w:r w:rsidRPr="006839CC">
        <w:rPr>
          <w:rFonts w:ascii="Calibri" w:hAnsi="Calibri" w:cs="ArialMT"/>
          <w:color w:val="000000"/>
          <w:sz w:val="28"/>
          <w:szCs w:val="28"/>
        </w:rPr>
        <w:t xml:space="preserve">Συμπτώματα </w:t>
      </w:r>
      <w:proofErr w:type="spellStart"/>
      <w:r w:rsidRPr="006839CC">
        <w:rPr>
          <w:rFonts w:ascii="Calibri" w:hAnsi="Calibri" w:cs="ArialMT"/>
          <w:color w:val="000000"/>
          <w:sz w:val="28"/>
          <w:szCs w:val="28"/>
        </w:rPr>
        <w:t>υπερχρήσης</w:t>
      </w:r>
      <w:proofErr w:type="spellEnd"/>
      <w:r w:rsidRPr="006839CC">
        <w:rPr>
          <w:rFonts w:ascii="Calibri" w:hAnsi="Calibri" w:cs="ArialMT"/>
          <w:color w:val="000000"/>
          <w:sz w:val="28"/>
          <w:szCs w:val="28"/>
        </w:rPr>
        <w:t xml:space="preserve"> έχουμε μικρές ανεπιθύμητες παρενέργειες.</w:t>
      </w:r>
    </w:p>
    <w:p w:rsidR="00806D86" w:rsidRPr="006839CC" w:rsidRDefault="00806D86" w:rsidP="006839CC">
      <w:pPr>
        <w:pStyle w:val="a3"/>
        <w:numPr>
          <w:ilvl w:val="0"/>
          <w:numId w:val="12"/>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Πηγές φυσικής βιταμίνης Κ: Γάλα, σόγια, γιαούρτι, ντομάτα, μέλι, κρόκος αυγού,</w:t>
      </w:r>
      <w:r w:rsidR="00545C19" w:rsidRPr="006839CC">
        <w:rPr>
          <w:rFonts w:ascii="Calibri" w:hAnsi="Calibri" w:cs="ArialMT"/>
          <w:color w:val="000000"/>
          <w:sz w:val="28"/>
          <w:szCs w:val="28"/>
        </w:rPr>
        <w:t xml:space="preserve"> </w:t>
      </w:r>
      <w:r w:rsidRPr="006839CC">
        <w:rPr>
          <w:rFonts w:ascii="Calibri" w:hAnsi="Calibri" w:cs="ArialMT"/>
          <w:color w:val="000000"/>
          <w:sz w:val="28"/>
          <w:szCs w:val="28"/>
        </w:rPr>
        <w:t>σπανάκι, πράσινα φύλλα λαχανικών.</w:t>
      </w:r>
    </w:p>
    <w:p w:rsidR="00D31E26" w:rsidRDefault="00D31E26" w:rsidP="006839CC">
      <w:pPr>
        <w:autoSpaceDE w:val="0"/>
        <w:autoSpaceDN w:val="0"/>
        <w:adjustRightInd w:val="0"/>
        <w:spacing w:after="0"/>
        <w:jc w:val="both"/>
        <w:rPr>
          <w:rFonts w:ascii="Calibri" w:hAnsi="Calibri" w:cs="Arial-BoldMT"/>
          <w:b/>
          <w:bCs/>
          <w:color w:val="17365D"/>
          <w:sz w:val="32"/>
          <w:szCs w:val="32"/>
        </w:rPr>
      </w:pPr>
    </w:p>
    <w:p w:rsidR="00AE5704" w:rsidRDefault="00AE5704" w:rsidP="006839CC">
      <w:pPr>
        <w:autoSpaceDE w:val="0"/>
        <w:autoSpaceDN w:val="0"/>
        <w:adjustRightInd w:val="0"/>
        <w:spacing w:after="0"/>
        <w:jc w:val="both"/>
        <w:rPr>
          <w:rFonts w:ascii="Calibri" w:hAnsi="Calibri" w:cs="Arial-BoldMT"/>
          <w:b/>
          <w:bCs/>
          <w:color w:val="17365D"/>
          <w:sz w:val="32"/>
          <w:szCs w:val="32"/>
        </w:rPr>
      </w:pPr>
    </w:p>
    <w:p w:rsidR="00AE5704" w:rsidRDefault="00AE5704" w:rsidP="006839CC">
      <w:pPr>
        <w:autoSpaceDE w:val="0"/>
        <w:autoSpaceDN w:val="0"/>
        <w:adjustRightInd w:val="0"/>
        <w:spacing w:after="0"/>
        <w:jc w:val="both"/>
        <w:rPr>
          <w:rFonts w:ascii="Calibri" w:hAnsi="Calibri" w:cs="Arial-BoldMT"/>
          <w:b/>
          <w:bCs/>
          <w:color w:val="17365D"/>
          <w:sz w:val="32"/>
          <w:szCs w:val="32"/>
        </w:rPr>
      </w:pPr>
    </w:p>
    <w:p w:rsidR="00AE5704" w:rsidRDefault="00AE5704" w:rsidP="006839CC">
      <w:pPr>
        <w:autoSpaceDE w:val="0"/>
        <w:autoSpaceDN w:val="0"/>
        <w:adjustRightInd w:val="0"/>
        <w:spacing w:after="0"/>
        <w:jc w:val="both"/>
        <w:rPr>
          <w:rFonts w:ascii="Calibri" w:hAnsi="Calibri" w:cs="Arial-BoldMT"/>
          <w:b/>
          <w:bCs/>
          <w:color w:val="17365D"/>
          <w:sz w:val="32"/>
          <w:szCs w:val="32"/>
        </w:rPr>
      </w:pPr>
    </w:p>
    <w:p w:rsidR="00AE5704" w:rsidRDefault="00806D86" w:rsidP="006839CC">
      <w:pPr>
        <w:autoSpaceDE w:val="0"/>
        <w:autoSpaceDN w:val="0"/>
        <w:adjustRightInd w:val="0"/>
        <w:spacing w:after="0"/>
        <w:jc w:val="both"/>
        <w:rPr>
          <w:rFonts w:ascii="Calibri" w:hAnsi="Calibri" w:cs="Arial-BoldMT"/>
          <w:b/>
          <w:bCs/>
          <w:color w:val="17365D"/>
          <w:sz w:val="32"/>
          <w:szCs w:val="32"/>
        </w:rPr>
      </w:pPr>
      <w:r w:rsidRPr="006839CC">
        <w:rPr>
          <w:rFonts w:ascii="Calibri" w:hAnsi="Calibri" w:cs="Arial-BoldMT"/>
          <w:b/>
          <w:bCs/>
          <w:color w:val="17365D"/>
          <w:sz w:val="32"/>
          <w:szCs w:val="32"/>
        </w:rPr>
        <w:lastRenderedPageBreak/>
        <w:t>Το αλάτι</w:t>
      </w:r>
    </w:p>
    <w:p w:rsidR="00AE5704" w:rsidRDefault="00AE5704" w:rsidP="006839CC">
      <w:pPr>
        <w:autoSpaceDE w:val="0"/>
        <w:autoSpaceDN w:val="0"/>
        <w:adjustRightInd w:val="0"/>
        <w:spacing w:after="0"/>
        <w:jc w:val="both"/>
        <w:rPr>
          <w:rFonts w:ascii="Calibri" w:hAnsi="Calibri" w:cs="Arial-BoldMT"/>
          <w:b/>
          <w:bCs/>
          <w:color w:val="17365D"/>
          <w:sz w:val="32"/>
          <w:szCs w:val="32"/>
        </w:rPr>
      </w:pPr>
    </w:p>
    <w:p w:rsidR="00806D86" w:rsidRPr="006839CC" w:rsidRDefault="00806D86" w:rsidP="006839CC">
      <w:p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Το αλάτι αποτελείται κυρίως από χλωριούχο νάτριο. Είναι ένα κρυσταλλικό στερεό, λευκού,</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απαλού ροζ ή ανοιχτού γκρι χρώματος και προέρχεται κυρίως από το θαλασσινό νερό.</w:t>
      </w:r>
    </w:p>
    <w:p w:rsidR="00806D86" w:rsidRPr="006839CC" w:rsidRDefault="00806D86" w:rsidP="006839CC">
      <w:p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Είναι απαραίτητο για όλα τα έμβια όντα, αλλά δεν πρέπει να λαμβάνεται απερίσκεπτα.</w:t>
      </w:r>
    </w:p>
    <w:p w:rsidR="006839CC" w:rsidRPr="006839CC" w:rsidRDefault="006839CC" w:rsidP="006839CC">
      <w:pPr>
        <w:autoSpaceDE w:val="0"/>
        <w:autoSpaceDN w:val="0"/>
        <w:adjustRightInd w:val="0"/>
        <w:spacing w:after="0"/>
        <w:jc w:val="both"/>
        <w:rPr>
          <w:rFonts w:ascii="Calibri" w:hAnsi="Calibri" w:cs="ArialMT"/>
          <w:color w:val="000000"/>
          <w:sz w:val="28"/>
          <w:szCs w:val="28"/>
        </w:rPr>
      </w:pPr>
    </w:p>
    <w:p w:rsidR="00806D86" w:rsidRPr="006839CC" w:rsidRDefault="00806D86" w:rsidP="006839CC">
      <w:pPr>
        <w:autoSpaceDE w:val="0"/>
        <w:autoSpaceDN w:val="0"/>
        <w:adjustRightInd w:val="0"/>
        <w:spacing w:after="0"/>
        <w:jc w:val="both"/>
        <w:rPr>
          <w:rFonts w:ascii="Calibri" w:hAnsi="Calibri" w:cs="Arial-BoldMT"/>
          <w:b/>
          <w:bCs/>
          <w:color w:val="000000"/>
          <w:sz w:val="28"/>
          <w:szCs w:val="28"/>
        </w:rPr>
      </w:pPr>
      <w:r w:rsidRPr="006839CC">
        <w:rPr>
          <w:rFonts w:ascii="Calibri" w:hAnsi="Calibri" w:cs="Arial-BoldMT"/>
          <w:b/>
          <w:bCs/>
          <w:color w:val="000000"/>
          <w:sz w:val="28"/>
          <w:szCs w:val="28"/>
        </w:rPr>
        <w:t>Γιατί το χρειαζόμαστε;</w:t>
      </w:r>
    </w:p>
    <w:p w:rsidR="006839CC" w:rsidRPr="006839CC" w:rsidRDefault="006839CC" w:rsidP="006839CC">
      <w:pPr>
        <w:autoSpaceDE w:val="0"/>
        <w:autoSpaceDN w:val="0"/>
        <w:adjustRightInd w:val="0"/>
        <w:spacing w:after="0"/>
        <w:jc w:val="both"/>
        <w:rPr>
          <w:rFonts w:ascii="Calibri" w:hAnsi="Calibri" w:cs="Arial-BoldMT"/>
          <w:b/>
          <w:bCs/>
          <w:color w:val="000000"/>
          <w:sz w:val="28"/>
          <w:szCs w:val="28"/>
        </w:rPr>
      </w:pPr>
    </w:p>
    <w:p w:rsidR="00806D86" w:rsidRPr="006839CC" w:rsidRDefault="00806D86" w:rsidP="006839CC">
      <w:p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Διευκολύνει την πέψη, ανοίγει την όρεξη, συντελεί στην έκκριση</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γαστρικών υγρών, εμποδίζει</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τις ζυμώσεις στο στομάχι και στα έντερα, αποτρέπει τη δυσκοιλιότητα και βοηθάει στον</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μεταβολισμό των τροφών που περιέχουν πρωτεΐνες. Το αλάτι συντελεί στην αύξηση του</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αριθμού των ερυθρών αιμοσφαιρίων και τα βοηθά να προσλάβουν πιο εύκολα οξυγόνο.</w:t>
      </w:r>
    </w:p>
    <w:p w:rsidR="00806D86" w:rsidRPr="006839CC" w:rsidRDefault="00806D86" w:rsidP="006839CC">
      <w:p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Έχει την ιδιότητα να εμποδίζει την ανάπτυξη μικροοργανισμών και γι</w:t>
      </w:r>
      <w:r w:rsidR="00766EE0">
        <w:rPr>
          <w:rFonts w:ascii="Calibri" w:hAnsi="Calibri" w:cs="ArialMT"/>
          <w:color w:val="000000"/>
          <w:sz w:val="28"/>
          <w:szCs w:val="28"/>
        </w:rPr>
        <w:t xml:space="preserve">’ </w:t>
      </w:r>
      <w:r w:rsidRPr="006839CC">
        <w:rPr>
          <w:rFonts w:ascii="Calibri" w:hAnsi="Calibri" w:cs="ArialMT"/>
          <w:color w:val="000000"/>
          <w:sz w:val="28"/>
          <w:szCs w:val="28"/>
        </w:rPr>
        <w:t>αυτό χρησιμοποιείται για</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συντήρηση τροφίμων.</w:t>
      </w:r>
    </w:p>
    <w:p w:rsidR="006839CC" w:rsidRPr="006839CC" w:rsidRDefault="006839CC" w:rsidP="006839CC">
      <w:pPr>
        <w:autoSpaceDE w:val="0"/>
        <w:autoSpaceDN w:val="0"/>
        <w:adjustRightInd w:val="0"/>
        <w:spacing w:after="0"/>
        <w:jc w:val="both"/>
        <w:rPr>
          <w:rFonts w:ascii="Calibri" w:hAnsi="Calibri" w:cs="Arial-BoldMT"/>
          <w:b/>
          <w:bCs/>
          <w:color w:val="000000"/>
          <w:sz w:val="28"/>
          <w:szCs w:val="28"/>
        </w:rPr>
      </w:pPr>
    </w:p>
    <w:p w:rsidR="00806D86" w:rsidRPr="006839CC" w:rsidRDefault="00806D86" w:rsidP="006839CC">
      <w:pPr>
        <w:autoSpaceDE w:val="0"/>
        <w:autoSpaceDN w:val="0"/>
        <w:adjustRightInd w:val="0"/>
        <w:spacing w:after="0"/>
        <w:jc w:val="both"/>
        <w:rPr>
          <w:rFonts w:ascii="Calibri" w:hAnsi="Calibri" w:cs="Arial-BoldMT"/>
          <w:b/>
          <w:bCs/>
          <w:color w:val="000000"/>
          <w:sz w:val="28"/>
          <w:szCs w:val="28"/>
        </w:rPr>
      </w:pPr>
      <w:r w:rsidRPr="006839CC">
        <w:rPr>
          <w:rFonts w:ascii="Calibri" w:hAnsi="Calibri" w:cs="Arial-BoldMT"/>
          <w:b/>
          <w:bCs/>
          <w:color w:val="000000"/>
          <w:sz w:val="28"/>
          <w:szCs w:val="28"/>
        </w:rPr>
        <w:t>Πόσο αλάτι χρειαζόμαστε;</w:t>
      </w:r>
    </w:p>
    <w:p w:rsidR="00806D86" w:rsidRPr="006839CC" w:rsidRDefault="00806D86" w:rsidP="006839CC">
      <w:p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Η αναγκαία ποσότητα αλατιού, αλλάζει από άνθρωπο σε άνθρωπο. Οι προτεινόμενη</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 xml:space="preserve">ημερήσια πρόσληψη νατρίου κυμαίνεται μεταξύ </w:t>
      </w:r>
      <w:r w:rsidRPr="006839CC">
        <w:rPr>
          <w:rFonts w:ascii="Calibri" w:hAnsi="Calibri" w:cs="Arial-BoldMT"/>
          <w:b/>
          <w:bCs/>
          <w:color w:val="000000"/>
          <w:sz w:val="28"/>
          <w:szCs w:val="28"/>
        </w:rPr>
        <w:t xml:space="preserve">1,5 </w:t>
      </w:r>
      <w:r w:rsidRPr="006839CC">
        <w:rPr>
          <w:rFonts w:ascii="Calibri" w:hAnsi="Calibri" w:cs="ArialMT"/>
          <w:color w:val="000000"/>
          <w:sz w:val="28"/>
          <w:szCs w:val="28"/>
        </w:rPr>
        <w:t xml:space="preserve">και </w:t>
      </w:r>
      <w:r w:rsidRPr="006839CC">
        <w:rPr>
          <w:rFonts w:ascii="Calibri" w:hAnsi="Calibri" w:cs="Arial-BoldMT"/>
          <w:b/>
          <w:bCs/>
          <w:color w:val="000000"/>
          <w:sz w:val="28"/>
          <w:szCs w:val="28"/>
        </w:rPr>
        <w:t xml:space="preserve">2,3 </w:t>
      </w:r>
      <w:r w:rsidRPr="006839CC">
        <w:rPr>
          <w:rFonts w:ascii="Calibri" w:hAnsi="Calibri" w:cs="ArialMT"/>
          <w:color w:val="000000"/>
          <w:sz w:val="28"/>
          <w:szCs w:val="28"/>
        </w:rPr>
        <w:t>γραμμαρίων, ανάλογα βέβαια την</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ηλικία και τα προβλήματα υγείας που μπορεί να αντιμετωπίζει κανείς (π.χ. διαβήτη, υψηλή</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αρτηριακή πίεση</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κ.ά.). Σε ιδανικές περιπτώσεις, 5 με 6 γραμμάρια αλατιού είναι αρκετά.</w:t>
      </w:r>
    </w:p>
    <w:p w:rsidR="006839CC" w:rsidRPr="006839CC" w:rsidRDefault="006839CC" w:rsidP="006839CC">
      <w:pPr>
        <w:autoSpaceDE w:val="0"/>
        <w:autoSpaceDN w:val="0"/>
        <w:adjustRightInd w:val="0"/>
        <w:spacing w:after="0"/>
        <w:jc w:val="both"/>
        <w:rPr>
          <w:rFonts w:ascii="Calibri" w:hAnsi="Calibri" w:cs="ArialMT"/>
          <w:color w:val="000000"/>
          <w:sz w:val="28"/>
          <w:szCs w:val="28"/>
        </w:rPr>
      </w:pPr>
    </w:p>
    <w:p w:rsidR="006839CC" w:rsidRPr="006839CC" w:rsidRDefault="00806D86" w:rsidP="006839CC">
      <w:pPr>
        <w:autoSpaceDE w:val="0"/>
        <w:autoSpaceDN w:val="0"/>
        <w:adjustRightInd w:val="0"/>
        <w:spacing w:after="0"/>
        <w:jc w:val="both"/>
        <w:rPr>
          <w:rFonts w:ascii="Calibri" w:hAnsi="Calibri" w:cs="Arial-BoldMT"/>
          <w:b/>
          <w:bCs/>
          <w:color w:val="000000"/>
          <w:sz w:val="28"/>
          <w:szCs w:val="28"/>
        </w:rPr>
      </w:pPr>
      <w:r w:rsidRPr="006839CC">
        <w:rPr>
          <w:rFonts w:ascii="Calibri" w:hAnsi="Calibri" w:cs="Arial-BoldMT"/>
          <w:b/>
          <w:bCs/>
          <w:color w:val="000000"/>
          <w:sz w:val="28"/>
          <w:szCs w:val="28"/>
        </w:rPr>
        <w:t>Βλαβερές συνέπειες της υπερβολικής πρόσληψης αλατιού</w:t>
      </w:r>
    </w:p>
    <w:p w:rsidR="00806D86" w:rsidRPr="006839CC" w:rsidRDefault="00806D86" w:rsidP="006839CC">
      <w:p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Οτιδήποτε καταναλώνουμε σε μεγάλες ποσότητες έχει κακές συνέπειες για τον οργανισμό</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μας. Η υπερβολική κατανάλωση αλατιού, αυξάνει την</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ποσότητα του νατρίου στο σώμα και</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μπορεί να έχει σοβαρές επιπτώσεις στην υγεία.</w:t>
      </w:r>
    </w:p>
    <w:p w:rsidR="00806D86" w:rsidRPr="006839CC" w:rsidRDefault="00806D86" w:rsidP="006839CC">
      <w:p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Τα κυριότερα προβλήματα που μπορεί να αντιμετωπίσουμε από την υπερβολική</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κατανάλωση αλατιού είναι τα εξής:</w:t>
      </w:r>
    </w:p>
    <w:p w:rsidR="00806D86" w:rsidRPr="006839CC" w:rsidRDefault="00806D86" w:rsidP="006839CC">
      <w:pPr>
        <w:pStyle w:val="a3"/>
        <w:numPr>
          <w:ilvl w:val="0"/>
          <w:numId w:val="13"/>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Υπέρταση</w:t>
      </w:r>
    </w:p>
    <w:p w:rsidR="00806D86" w:rsidRPr="006839CC" w:rsidRDefault="00806D86" w:rsidP="006839CC">
      <w:pPr>
        <w:pStyle w:val="a3"/>
        <w:numPr>
          <w:ilvl w:val="0"/>
          <w:numId w:val="13"/>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Καρδιαγγειακές παθήσεις</w:t>
      </w:r>
    </w:p>
    <w:p w:rsidR="00806D86" w:rsidRPr="006839CC" w:rsidRDefault="00806D86" w:rsidP="006839CC">
      <w:pPr>
        <w:pStyle w:val="a3"/>
        <w:numPr>
          <w:ilvl w:val="0"/>
          <w:numId w:val="13"/>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Εγκεφαλικά επεισόδια</w:t>
      </w:r>
    </w:p>
    <w:p w:rsidR="00806D86" w:rsidRPr="006839CC" w:rsidRDefault="00806D86" w:rsidP="006839CC">
      <w:pPr>
        <w:pStyle w:val="a3"/>
        <w:numPr>
          <w:ilvl w:val="0"/>
          <w:numId w:val="13"/>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lastRenderedPageBreak/>
        <w:t>Κατακράτηση υγρών</w:t>
      </w:r>
    </w:p>
    <w:p w:rsidR="00806D86" w:rsidRPr="006839CC" w:rsidRDefault="00806D86" w:rsidP="006839CC">
      <w:pPr>
        <w:pStyle w:val="a3"/>
        <w:numPr>
          <w:ilvl w:val="0"/>
          <w:numId w:val="13"/>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Έλκος</w:t>
      </w:r>
    </w:p>
    <w:p w:rsidR="00806D86" w:rsidRPr="006839CC" w:rsidRDefault="00806D86" w:rsidP="006839CC">
      <w:pPr>
        <w:pStyle w:val="a3"/>
        <w:numPr>
          <w:ilvl w:val="0"/>
          <w:numId w:val="13"/>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Οστεοπόρωση</w:t>
      </w:r>
    </w:p>
    <w:p w:rsidR="00806D86" w:rsidRPr="006839CC" w:rsidRDefault="00806D86" w:rsidP="006839CC">
      <w:pPr>
        <w:pStyle w:val="a3"/>
        <w:numPr>
          <w:ilvl w:val="0"/>
          <w:numId w:val="13"/>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Καρκίνος του στομάχου</w:t>
      </w:r>
    </w:p>
    <w:p w:rsidR="006839CC" w:rsidRPr="006839CC" w:rsidRDefault="006839CC" w:rsidP="006839CC">
      <w:pPr>
        <w:autoSpaceDE w:val="0"/>
        <w:autoSpaceDN w:val="0"/>
        <w:adjustRightInd w:val="0"/>
        <w:spacing w:after="0"/>
        <w:jc w:val="both"/>
        <w:rPr>
          <w:rFonts w:ascii="Calibri" w:hAnsi="Calibri" w:cs="Arial-BoldMT"/>
          <w:b/>
          <w:bCs/>
          <w:color w:val="17365D"/>
          <w:sz w:val="28"/>
          <w:szCs w:val="28"/>
        </w:rPr>
      </w:pPr>
    </w:p>
    <w:p w:rsidR="00806D86" w:rsidRPr="006839CC" w:rsidRDefault="00806D86" w:rsidP="006839CC">
      <w:pPr>
        <w:autoSpaceDE w:val="0"/>
        <w:autoSpaceDN w:val="0"/>
        <w:adjustRightInd w:val="0"/>
        <w:spacing w:after="0"/>
        <w:jc w:val="both"/>
        <w:rPr>
          <w:rFonts w:ascii="Calibri" w:hAnsi="Calibri" w:cs="Arial-BoldMT"/>
          <w:b/>
          <w:bCs/>
          <w:color w:val="17365D"/>
          <w:sz w:val="32"/>
          <w:szCs w:val="32"/>
        </w:rPr>
      </w:pPr>
      <w:r w:rsidRPr="006839CC">
        <w:rPr>
          <w:rFonts w:ascii="Calibri" w:hAnsi="Calibri" w:cs="Arial-BoldMT"/>
          <w:b/>
          <w:bCs/>
          <w:color w:val="17365D"/>
          <w:sz w:val="32"/>
          <w:szCs w:val="32"/>
        </w:rPr>
        <w:t>Το νάτριο, το ασβέστιο και ο σίδηρος</w:t>
      </w:r>
    </w:p>
    <w:p w:rsidR="006839CC" w:rsidRPr="006839CC" w:rsidRDefault="006839CC" w:rsidP="006839CC">
      <w:pPr>
        <w:autoSpaceDE w:val="0"/>
        <w:autoSpaceDN w:val="0"/>
        <w:adjustRightInd w:val="0"/>
        <w:spacing w:after="0"/>
        <w:jc w:val="both"/>
        <w:rPr>
          <w:rFonts w:ascii="Calibri" w:hAnsi="Calibri" w:cs="Arial-BoldMT"/>
          <w:b/>
          <w:bCs/>
          <w:color w:val="17365D"/>
          <w:sz w:val="28"/>
          <w:szCs w:val="28"/>
        </w:rPr>
      </w:pPr>
    </w:p>
    <w:p w:rsidR="00806D86" w:rsidRPr="006839CC" w:rsidRDefault="00806D86" w:rsidP="006839CC">
      <w:pPr>
        <w:autoSpaceDE w:val="0"/>
        <w:autoSpaceDN w:val="0"/>
        <w:adjustRightInd w:val="0"/>
        <w:spacing w:after="0"/>
        <w:jc w:val="both"/>
        <w:rPr>
          <w:rFonts w:ascii="Calibri" w:hAnsi="Calibri" w:cs="Arial-BoldMT"/>
          <w:b/>
          <w:bCs/>
          <w:color w:val="17365D"/>
          <w:sz w:val="28"/>
          <w:szCs w:val="28"/>
        </w:rPr>
      </w:pPr>
      <w:r w:rsidRPr="006839CC">
        <w:rPr>
          <w:rFonts w:ascii="Calibri" w:hAnsi="Calibri" w:cs="Arial-BoldMT"/>
          <w:b/>
          <w:bCs/>
          <w:color w:val="17365D"/>
          <w:sz w:val="28"/>
          <w:szCs w:val="28"/>
        </w:rPr>
        <w:t>Νάτριο</w:t>
      </w:r>
    </w:p>
    <w:p w:rsidR="006839CC" w:rsidRPr="006839CC" w:rsidRDefault="006839CC" w:rsidP="006839CC">
      <w:pPr>
        <w:autoSpaceDE w:val="0"/>
        <w:autoSpaceDN w:val="0"/>
        <w:adjustRightInd w:val="0"/>
        <w:spacing w:after="0"/>
        <w:jc w:val="both"/>
        <w:rPr>
          <w:rFonts w:ascii="Calibri" w:hAnsi="Calibri" w:cs="Arial-BoldMT"/>
          <w:b/>
          <w:bCs/>
          <w:color w:val="17365D"/>
          <w:sz w:val="28"/>
          <w:szCs w:val="28"/>
        </w:rPr>
      </w:pPr>
    </w:p>
    <w:p w:rsidR="00806D86" w:rsidRPr="006839CC" w:rsidRDefault="00806D86" w:rsidP="006839CC">
      <w:pPr>
        <w:pStyle w:val="a3"/>
        <w:numPr>
          <w:ilvl w:val="0"/>
          <w:numId w:val="14"/>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Χρησιμότητα: Το νάτριο μαζί με το κάλιο ρυθμίζουν την οσμωτική πίεση στα κύτταρα.</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 xml:space="preserve">Ρυθμίζουν τη διατήρηση του </w:t>
      </w:r>
      <w:proofErr w:type="spellStart"/>
      <w:r w:rsidRPr="006839CC">
        <w:rPr>
          <w:rFonts w:ascii="Calibri" w:hAnsi="Calibri" w:cs="ArialMT"/>
          <w:color w:val="000000"/>
          <w:sz w:val="28"/>
          <w:szCs w:val="28"/>
        </w:rPr>
        <w:t>pH</w:t>
      </w:r>
      <w:proofErr w:type="spellEnd"/>
      <w:r w:rsidRPr="006839CC">
        <w:rPr>
          <w:rFonts w:ascii="Calibri" w:hAnsi="Calibri" w:cs="ArialMT"/>
          <w:color w:val="000000"/>
          <w:sz w:val="28"/>
          <w:szCs w:val="28"/>
        </w:rPr>
        <w:t xml:space="preserve"> και τη μεταφορά θρεπτικών στοιχείων στα κύτταρα.</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Το νάτριο σχετίζεται με λειτουργία του νευρικού και του μυϊκού συστήματος.</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Βοηθά στην ισορροπία του οργανισμού σε νερό και των ιόντων στο αίμα.</w:t>
      </w:r>
    </w:p>
    <w:p w:rsidR="00806D86" w:rsidRPr="006839CC" w:rsidRDefault="00806D86" w:rsidP="006839CC">
      <w:pPr>
        <w:pStyle w:val="a3"/>
        <w:numPr>
          <w:ilvl w:val="0"/>
          <w:numId w:val="14"/>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 xml:space="preserve">Ημερήσια δόση: Η ημερήσια λήψη νατρίου κυμαίνεται από 1100 έως 2300 </w:t>
      </w:r>
      <w:proofErr w:type="spellStart"/>
      <w:r w:rsidRPr="006839CC">
        <w:rPr>
          <w:rFonts w:ascii="Calibri" w:hAnsi="Calibri" w:cs="ArialMT"/>
          <w:color w:val="000000"/>
          <w:sz w:val="28"/>
          <w:szCs w:val="28"/>
        </w:rPr>
        <w:t>mg</w:t>
      </w:r>
      <w:proofErr w:type="spellEnd"/>
      <w:r w:rsidRPr="006839CC">
        <w:rPr>
          <w:rFonts w:ascii="Calibri" w:hAnsi="Calibri" w:cs="ArialMT"/>
          <w:color w:val="000000"/>
          <w:sz w:val="28"/>
          <w:szCs w:val="28"/>
        </w:rPr>
        <w:t>. Σπάνια</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παρατηρείται έλλειψη του στον οργανισμό, αφού υπερκαλύπτεται από την διατροφή.</w:t>
      </w:r>
    </w:p>
    <w:p w:rsidR="00806D86" w:rsidRPr="006839CC" w:rsidRDefault="00806D86" w:rsidP="006839CC">
      <w:pPr>
        <w:pStyle w:val="a3"/>
        <w:numPr>
          <w:ilvl w:val="0"/>
          <w:numId w:val="14"/>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Πηγές φυσικού καλίου: Αλάτι, τυρί γραβιέρα, φύκια, θαλασσινά, αλατισμένο βούτυρο, ελιές</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αλατισμένες, τυρί φέτα, σαρδέλες παστές, ρύζι, δημητριακά.</w:t>
      </w:r>
    </w:p>
    <w:p w:rsidR="00CD7892" w:rsidRDefault="00CD7892" w:rsidP="00806D86">
      <w:pPr>
        <w:autoSpaceDE w:val="0"/>
        <w:autoSpaceDN w:val="0"/>
        <w:adjustRightInd w:val="0"/>
        <w:spacing w:after="0" w:line="240" w:lineRule="auto"/>
        <w:rPr>
          <w:rFonts w:ascii="Calibri" w:hAnsi="Calibri" w:cs="Arial-BoldMT"/>
          <w:b/>
          <w:bCs/>
          <w:color w:val="17365D"/>
          <w:sz w:val="28"/>
          <w:szCs w:val="28"/>
        </w:rPr>
      </w:pPr>
    </w:p>
    <w:p w:rsidR="00806D86" w:rsidRDefault="00806D86" w:rsidP="00806D86">
      <w:pPr>
        <w:autoSpaceDE w:val="0"/>
        <w:autoSpaceDN w:val="0"/>
        <w:adjustRightInd w:val="0"/>
        <w:spacing w:after="0" w:line="240" w:lineRule="auto"/>
        <w:rPr>
          <w:rFonts w:ascii="Calibri" w:hAnsi="Calibri" w:cs="Arial-BoldMT"/>
          <w:b/>
          <w:bCs/>
          <w:color w:val="17365D"/>
          <w:sz w:val="28"/>
          <w:szCs w:val="28"/>
        </w:rPr>
      </w:pPr>
      <w:r w:rsidRPr="009E528E">
        <w:rPr>
          <w:rFonts w:ascii="Calibri" w:hAnsi="Calibri" w:cs="Arial-BoldMT"/>
          <w:b/>
          <w:bCs/>
          <w:color w:val="17365D"/>
          <w:sz w:val="28"/>
          <w:szCs w:val="28"/>
        </w:rPr>
        <w:t>Ασβέστιο</w:t>
      </w:r>
    </w:p>
    <w:p w:rsidR="006839CC" w:rsidRPr="009E528E" w:rsidRDefault="006839CC" w:rsidP="00806D86">
      <w:pPr>
        <w:autoSpaceDE w:val="0"/>
        <w:autoSpaceDN w:val="0"/>
        <w:adjustRightInd w:val="0"/>
        <w:spacing w:after="0" w:line="240" w:lineRule="auto"/>
        <w:rPr>
          <w:rFonts w:ascii="Calibri" w:hAnsi="Calibri" w:cs="Arial-BoldMT"/>
          <w:b/>
          <w:bCs/>
          <w:color w:val="17365D"/>
          <w:sz w:val="28"/>
          <w:szCs w:val="28"/>
        </w:rPr>
      </w:pPr>
    </w:p>
    <w:p w:rsidR="00806D86" w:rsidRPr="006839CC" w:rsidRDefault="00806D86" w:rsidP="00C51D50">
      <w:pPr>
        <w:pStyle w:val="a3"/>
        <w:numPr>
          <w:ilvl w:val="0"/>
          <w:numId w:val="14"/>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Χρησιμότητα: Περίπου το 2% του σωματικού βάρους αποτελείται από ασβέστιο και το 99%</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από αυτό βρίσκεται στα οστά και στα</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δόντια. Συμμετέχει στην οικοδόμηση της οστέινης μάζας</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και προλαμβάνει την οστεοπόρωση. Συντελεί στην υγεία των δοντιών και των οστών και σε</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συνδυασμό με το μαγνήσιο, στη σωστή λειτουργία της καρδιάς. Παίρνει μέρος στην πήξη του</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αίματος και στην ενεργοποίηση κάποιων ενζύμων. Όμως δεν πρέπει να λαμβάνεται από</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άτομα που πάσχουν από νεφρολιθιάσεις. Για να απορροφηθεί το ασβέστιο πρέπει να</w:t>
      </w:r>
      <w:r w:rsidR="006839CC">
        <w:rPr>
          <w:rFonts w:ascii="Calibri" w:hAnsi="Calibri" w:cs="ArialMT"/>
          <w:color w:val="000000"/>
          <w:sz w:val="28"/>
          <w:szCs w:val="28"/>
        </w:rPr>
        <w:t xml:space="preserve"> </w:t>
      </w:r>
      <w:r w:rsidRPr="006839CC">
        <w:rPr>
          <w:rFonts w:ascii="Calibri" w:hAnsi="Calibri" w:cs="ArialMT"/>
          <w:color w:val="000000"/>
          <w:sz w:val="28"/>
          <w:szCs w:val="28"/>
        </w:rPr>
        <w:t>υπάρχει και μαγνήσιο στο σώμα.</w:t>
      </w:r>
    </w:p>
    <w:p w:rsidR="00806D86" w:rsidRPr="006839CC" w:rsidRDefault="00806D86" w:rsidP="00C51D50">
      <w:pPr>
        <w:pStyle w:val="a3"/>
        <w:numPr>
          <w:ilvl w:val="0"/>
          <w:numId w:val="14"/>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 xml:space="preserve">Ημερήσια δόση: Η ημερήσια λήψη ασβεστίου κυμαίνεται από 800 έως 1200 </w:t>
      </w:r>
      <w:proofErr w:type="spellStart"/>
      <w:r w:rsidRPr="006839CC">
        <w:rPr>
          <w:rFonts w:ascii="Calibri" w:hAnsi="Calibri" w:cs="ArialMT"/>
          <w:color w:val="000000"/>
          <w:sz w:val="28"/>
          <w:szCs w:val="28"/>
        </w:rPr>
        <w:t>mg</w:t>
      </w:r>
      <w:proofErr w:type="spellEnd"/>
      <w:r w:rsidRPr="006839CC">
        <w:rPr>
          <w:rFonts w:ascii="Calibri" w:hAnsi="Calibri" w:cs="ArialMT"/>
          <w:color w:val="000000"/>
          <w:sz w:val="28"/>
          <w:szCs w:val="28"/>
        </w:rPr>
        <w:t>.</w:t>
      </w:r>
    </w:p>
    <w:p w:rsidR="00806D86" w:rsidRDefault="00806D86" w:rsidP="00C51D50">
      <w:pPr>
        <w:pStyle w:val="a3"/>
        <w:numPr>
          <w:ilvl w:val="0"/>
          <w:numId w:val="14"/>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lastRenderedPageBreak/>
        <w:t>Πηγές φυσικού ασβεστίου: Πράσινα λαχανικά, ρεβίθια, φακές, σόγια, ξηροί καρποί,</w:t>
      </w:r>
      <w:r w:rsidR="006839CC">
        <w:rPr>
          <w:rFonts w:ascii="Calibri" w:hAnsi="Calibri" w:cs="ArialMT"/>
          <w:color w:val="000000"/>
          <w:sz w:val="28"/>
          <w:szCs w:val="28"/>
        </w:rPr>
        <w:t xml:space="preserve"> </w:t>
      </w:r>
      <w:r w:rsidRPr="006839CC">
        <w:rPr>
          <w:rFonts w:ascii="Calibri" w:hAnsi="Calibri" w:cs="ArialMT"/>
          <w:color w:val="000000"/>
          <w:sz w:val="28"/>
          <w:szCs w:val="28"/>
        </w:rPr>
        <w:t>θαλασσινά, τυρί, γραβιέρα, γάλα, γιαούρτι και γενικότερα όλα τα γαλακτοκομικά προϊόντα.</w:t>
      </w:r>
    </w:p>
    <w:p w:rsidR="006839CC" w:rsidRPr="006839CC" w:rsidRDefault="006839CC" w:rsidP="00C51D50">
      <w:pPr>
        <w:pStyle w:val="a3"/>
        <w:autoSpaceDE w:val="0"/>
        <w:autoSpaceDN w:val="0"/>
        <w:adjustRightInd w:val="0"/>
        <w:spacing w:after="0"/>
        <w:jc w:val="both"/>
        <w:rPr>
          <w:rFonts w:ascii="Calibri" w:hAnsi="Calibri" w:cs="ArialMT"/>
          <w:color w:val="000000"/>
          <w:sz w:val="28"/>
          <w:szCs w:val="28"/>
        </w:rPr>
      </w:pPr>
    </w:p>
    <w:p w:rsidR="00806D86" w:rsidRDefault="00806D86" w:rsidP="00C51D50">
      <w:pPr>
        <w:autoSpaceDE w:val="0"/>
        <w:autoSpaceDN w:val="0"/>
        <w:adjustRightInd w:val="0"/>
        <w:spacing w:after="0"/>
        <w:jc w:val="both"/>
        <w:rPr>
          <w:rFonts w:ascii="Calibri" w:hAnsi="Calibri" w:cs="Arial-BoldMT"/>
          <w:b/>
          <w:bCs/>
          <w:color w:val="17365D"/>
          <w:sz w:val="32"/>
          <w:szCs w:val="32"/>
        </w:rPr>
      </w:pPr>
      <w:r w:rsidRPr="006839CC">
        <w:rPr>
          <w:rFonts w:ascii="Calibri" w:hAnsi="Calibri" w:cs="Arial-BoldMT"/>
          <w:b/>
          <w:bCs/>
          <w:color w:val="17365D"/>
          <w:sz w:val="32"/>
          <w:szCs w:val="32"/>
        </w:rPr>
        <w:t>Σίδηρος</w:t>
      </w:r>
    </w:p>
    <w:p w:rsidR="00CD7892" w:rsidRPr="006839CC" w:rsidRDefault="00CD7892" w:rsidP="00C51D50">
      <w:pPr>
        <w:autoSpaceDE w:val="0"/>
        <w:autoSpaceDN w:val="0"/>
        <w:adjustRightInd w:val="0"/>
        <w:spacing w:after="0"/>
        <w:jc w:val="both"/>
        <w:rPr>
          <w:rFonts w:ascii="Calibri" w:hAnsi="Calibri" w:cs="Arial-BoldMT"/>
          <w:b/>
          <w:bCs/>
          <w:color w:val="17365D"/>
          <w:sz w:val="32"/>
          <w:szCs w:val="32"/>
        </w:rPr>
      </w:pPr>
    </w:p>
    <w:p w:rsidR="00806D86" w:rsidRPr="006839CC" w:rsidRDefault="00806D86" w:rsidP="00C51D50">
      <w:pPr>
        <w:pStyle w:val="a3"/>
        <w:numPr>
          <w:ilvl w:val="0"/>
          <w:numId w:val="14"/>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Χρησιμότητα: Ο σίδηρος είναι απαραίτητος για τη σύνθεση της αιμοσφαιρίνης και ορισμένων</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 xml:space="preserve">ενζύμων που είναι υπεύθυνα για τη μεταφορά του οξυγόνου στα διάφορα όργανα και </w:t>
      </w:r>
      <w:r w:rsidR="006839CC" w:rsidRPr="006839CC">
        <w:rPr>
          <w:rFonts w:ascii="Calibri" w:hAnsi="Calibri" w:cs="ArialMT"/>
          <w:color w:val="000000"/>
          <w:sz w:val="28"/>
          <w:szCs w:val="28"/>
        </w:rPr>
        <w:t xml:space="preserve">τους </w:t>
      </w:r>
      <w:r w:rsidRPr="006839CC">
        <w:rPr>
          <w:rFonts w:ascii="Calibri" w:hAnsi="Calibri" w:cs="ArialMT"/>
          <w:color w:val="000000"/>
          <w:sz w:val="28"/>
          <w:szCs w:val="28"/>
        </w:rPr>
        <w:t>μύες. Ακόμη ο σίδηρος είναι απαραίτητο συστατικό ορισμένων ενζύμων που σχετίζονται με</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τον μεταβολισμό της πρωτεΐνης. Βοηθά στην ανάπτυξη, αυξάνει την αντίσταση στις ασθένειες</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και προλαβαίνει την κόπωση. Συμπτώματα έλλειψης σιδήρου είναι η αναιμία, αδυναμία,</w:t>
      </w:r>
      <w:r w:rsidR="006839CC">
        <w:rPr>
          <w:rFonts w:ascii="Calibri" w:hAnsi="Calibri" w:cs="ArialMT"/>
          <w:color w:val="000000"/>
          <w:sz w:val="28"/>
          <w:szCs w:val="28"/>
        </w:rPr>
        <w:t xml:space="preserve"> </w:t>
      </w:r>
      <w:r w:rsidRPr="006839CC">
        <w:rPr>
          <w:rFonts w:ascii="Calibri" w:hAnsi="Calibri" w:cs="ArialMT"/>
          <w:color w:val="000000"/>
          <w:sz w:val="28"/>
          <w:szCs w:val="28"/>
        </w:rPr>
        <w:t>κούραση, δυσκολία στην αναπνοή, ατονία δέρματος, φτωχή όραση και μνήμη.</w:t>
      </w:r>
    </w:p>
    <w:p w:rsidR="00806D86" w:rsidRPr="006839CC" w:rsidRDefault="00806D86" w:rsidP="00C51D50">
      <w:pPr>
        <w:pStyle w:val="a3"/>
        <w:numPr>
          <w:ilvl w:val="0"/>
          <w:numId w:val="14"/>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 xml:space="preserve">Ημερήσια δόση: Η ημερήσια λήψη σιδήρου ορίζεται για τις γυναίκες στα 15-18 </w:t>
      </w:r>
      <w:proofErr w:type="spellStart"/>
      <w:r w:rsidRPr="006839CC">
        <w:rPr>
          <w:rFonts w:ascii="Calibri" w:hAnsi="Calibri" w:cs="ArialMT"/>
          <w:color w:val="000000"/>
          <w:sz w:val="28"/>
          <w:szCs w:val="28"/>
        </w:rPr>
        <w:t>mg</w:t>
      </w:r>
      <w:proofErr w:type="spellEnd"/>
      <w:r w:rsidRPr="006839CC">
        <w:rPr>
          <w:rFonts w:ascii="Calibri" w:hAnsi="Calibri" w:cs="ArialMT"/>
          <w:color w:val="000000"/>
          <w:sz w:val="28"/>
          <w:szCs w:val="28"/>
        </w:rPr>
        <w:t xml:space="preserve"> και για</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τους άνδρες στα 10-15mg. Τα χάπια σιδήρου αφομοιώνονται σε ποσοστό 30-50%.</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Η βιταμίνη C αυξάνει την απορρόφηση του. Τα συμπληρώματα σιδήρου δεν πρέπει να</w:t>
      </w:r>
      <w:r w:rsidR="006839CC" w:rsidRPr="006839CC">
        <w:rPr>
          <w:rFonts w:ascii="Calibri" w:hAnsi="Calibri" w:cs="ArialMT"/>
          <w:color w:val="000000"/>
          <w:sz w:val="28"/>
          <w:szCs w:val="28"/>
        </w:rPr>
        <w:t xml:space="preserve"> </w:t>
      </w:r>
      <w:r w:rsidRPr="006839CC">
        <w:rPr>
          <w:rFonts w:ascii="Calibri" w:hAnsi="Calibri" w:cs="ArialMT"/>
          <w:color w:val="000000"/>
          <w:sz w:val="28"/>
          <w:szCs w:val="28"/>
        </w:rPr>
        <w:t>λαμβάνονται ταυτόχρονα με γαλακτοκομικά προϊόντα, αυγά, βιταμίνης Ε, ανθρακικές</w:t>
      </w:r>
      <w:r w:rsidR="006839CC">
        <w:rPr>
          <w:rFonts w:ascii="Calibri" w:hAnsi="Calibri" w:cs="ArialMT"/>
          <w:color w:val="000000"/>
          <w:sz w:val="28"/>
          <w:szCs w:val="28"/>
        </w:rPr>
        <w:t xml:space="preserve"> </w:t>
      </w:r>
      <w:r w:rsidRPr="006839CC">
        <w:rPr>
          <w:rFonts w:ascii="Calibri" w:hAnsi="Calibri" w:cs="ArialMT"/>
          <w:color w:val="000000"/>
          <w:sz w:val="28"/>
          <w:szCs w:val="28"/>
        </w:rPr>
        <w:t>ενώσεις, γιατί μειώνεται η απορρόφηση του από τον οργανισμό.</w:t>
      </w:r>
    </w:p>
    <w:p w:rsidR="00806D86" w:rsidRPr="006839CC" w:rsidRDefault="00806D86" w:rsidP="00C51D50">
      <w:pPr>
        <w:pStyle w:val="a3"/>
        <w:numPr>
          <w:ilvl w:val="0"/>
          <w:numId w:val="14"/>
        </w:numPr>
        <w:autoSpaceDE w:val="0"/>
        <w:autoSpaceDN w:val="0"/>
        <w:adjustRightInd w:val="0"/>
        <w:spacing w:after="0"/>
        <w:jc w:val="both"/>
        <w:rPr>
          <w:rFonts w:ascii="Calibri" w:hAnsi="Calibri" w:cs="ArialMT"/>
          <w:color w:val="000000"/>
          <w:sz w:val="28"/>
          <w:szCs w:val="28"/>
        </w:rPr>
      </w:pPr>
      <w:r w:rsidRPr="006839CC">
        <w:rPr>
          <w:rFonts w:ascii="Calibri" w:hAnsi="Calibri" w:cs="ArialMT"/>
          <w:color w:val="000000"/>
          <w:sz w:val="28"/>
          <w:szCs w:val="28"/>
        </w:rPr>
        <w:t>Πηγές φυσικού σιδήρου: Κρέατα, πουλερικά, ψάρια, αυγά, συκώτι, μαϊντανός, σαρδέλες,</w:t>
      </w:r>
      <w:r w:rsidR="006839CC">
        <w:rPr>
          <w:rFonts w:ascii="Calibri" w:hAnsi="Calibri" w:cs="ArialMT"/>
          <w:color w:val="000000"/>
          <w:sz w:val="28"/>
          <w:szCs w:val="28"/>
        </w:rPr>
        <w:t xml:space="preserve"> </w:t>
      </w:r>
      <w:r w:rsidRPr="006839CC">
        <w:rPr>
          <w:rFonts w:ascii="Calibri" w:hAnsi="Calibri" w:cs="ArialMT"/>
          <w:color w:val="000000"/>
          <w:sz w:val="28"/>
          <w:szCs w:val="28"/>
        </w:rPr>
        <w:t>φακές, δημητριακά, ξηροί καρποί.</w:t>
      </w:r>
    </w:p>
    <w:p w:rsidR="00806D86" w:rsidRPr="009E528E" w:rsidRDefault="00806D86" w:rsidP="00806D86">
      <w:pPr>
        <w:autoSpaceDE w:val="0"/>
        <w:autoSpaceDN w:val="0"/>
        <w:adjustRightInd w:val="0"/>
        <w:spacing w:after="0" w:line="240" w:lineRule="auto"/>
        <w:rPr>
          <w:rFonts w:ascii="Calibri" w:hAnsi="Calibri" w:cs="ArialMT"/>
          <w:color w:val="000000"/>
          <w:sz w:val="28"/>
          <w:szCs w:val="28"/>
        </w:rPr>
      </w:pPr>
    </w:p>
    <w:p w:rsidR="00806D86" w:rsidRPr="009E528E" w:rsidRDefault="00806D86" w:rsidP="00806D86">
      <w:pPr>
        <w:autoSpaceDE w:val="0"/>
        <w:autoSpaceDN w:val="0"/>
        <w:adjustRightInd w:val="0"/>
        <w:spacing w:after="0" w:line="240" w:lineRule="auto"/>
        <w:rPr>
          <w:rFonts w:ascii="Calibri" w:hAnsi="Calibri" w:cs="ArialMT"/>
          <w:color w:val="000000"/>
          <w:sz w:val="28"/>
          <w:szCs w:val="28"/>
        </w:rPr>
      </w:pPr>
    </w:p>
    <w:p w:rsidR="00806D86" w:rsidRPr="004245DA" w:rsidRDefault="00806D86" w:rsidP="00806D86">
      <w:pPr>
        <w:jc w:val="center"/>
        <w:rPr>
          <w:rFonts w:ascii="Calibri" w:hAnsi="Calibri"/>
          <w:b/>
          <w:color w:val="000000" w:themeColor="text1"/>
          <w:sz w:val="32"/>
          <w:szCs w:val="32"/>
        </w:rPr>
      </w:pPr>
      <w:r w:rsidRPr="004245DA">
        <w:rPr>
          <w:rFonts w:ascii="Calibri" w:hAnsi="Calibri"/>
          <w:b/>
          <w:color w:val="000000" w:themeColor="text1"/>
          <w:sz w:val="32"/>
          <w:szCs w:val="32"/>
        </w:rPr>
        <w:t>ΠΡΟΣΘΕΤΑ-ΧΗΜΙΚΑ-ΣΥΣΤΑΤΙΚΑ</w:t>
      </w:r>
    </w:p>
    <w:p w:rsidR="00806D86" w:rsidRPr="007D1A1E" w:rsidRDefault="00806D86" w:rsidP="007D1A1E">
      <w:pPr>
        <w:jc w:val="both"/>
        <w:rPr>
          <w:rFonts w:ascii="Calibri" w:hAnsi="Calibri"/>
          <w:b/>
          <w:color w:val="000000" w:themeColor="text1"/>
          <w:sz w:val="28"/>
          <w:szCs w:val="28"/>
        </w:rPr>
      </w:pPr>
      <w:r w:rsidRPr="007D1A1E">
        <w:rPr>
          <w:rFonts w:ascii="Calibri" w:hAnsi="Calibri"/>
          <w:b/>
          <w:color w:val="000000" w:themeColor="text1"/>
          <w:sz w:val="28"/>
          <w:szCs w:val="28"/>
        </w:rPr>
        <w:t>ΠΡΟΣΘΕΤΑ ΤΡΟΦΙΜΩΝ</w:t>
      </w:r>
    </w:p>
    <w:p w:rsidR="00CD7892" w:rsidRPr="007D1A1E" w:rsidRDefault="00806D86" w:rsidP="007D1A1E">
      <w:pPr>
        <w:jc w:val="both"/>
        <w:rPr>
          <w:rFonts w:ascii="Calibri" w:hAnsi="Calibri"/>
          <w:color w:val="000000" w:themeColor="text1"/>
          <w:sz w:val="28"/>
          <w:szCs w:val="28"/>
        </w:rPr>
      </w:pPr>
      <w:r w:rsidRPr="007D1A1E">
        <w:rPr>
          <w:rFonts w:ascii="Calibri" w:hAnsi="Calibri"/>
          <w:color w:val="000000" w:themeColor="text1"/>
          <w:sz w:val="28"/>
          <w:szCs w:val="28"/>
        </w:rPr>
        <w:t xml:space="preserve">Με τον όρο </w:t>
      </w:r>
      <w:r w:rsidRPr="007D1A1E">
        <w:rPr>
          <w:rFonts w:ascii="Calibri" w:hAnsi="Calibri"/>
          <w:b/>
          <w:bCs/>
          <w:color w:val="000000" w:themeColor="text1"/>
          <w:sz w:val="28"/>
          <w:szCs w:val="28"/>
        </w:rPr>
        <w:t>πρόσθετα '</w:t>
      </w:r>
      <w:r w:rsidRPr="007D1A1E">
        <w:rPr>
          <w:rFonts w:ascii="Calibri" w:hAnsi="Calibri"/>
          <w:b/>
          <w:i/>
          <w:iCs/>
          <w:color w:val="000000" w:themeColor="text1"/>
          <w:sz w:val="28"/>
          <w:szCs w:val="28"/>
        </w:rPr>
        <w:t>τροφίμων'</w:t>
      </w:r>
      <w:r w:rsidRPr="007D1A1E">
        <w:rPr>
          <w:rFonts w:ascii="Calibri" w:hAnsi="Calibri"/>
          <w:color w:val="000000" w:themeColor="text1"/>
          <w:sz w:val="28"/>
          <w:szCs w:val="28"/>
        </w:rPr>
        <w:t xml:space="preserve"> χαρακτηρίζονται ουσίες που προστίθενται σε τροφές, συνηθέστερα σε όσες είναι έτοιμες προς κατανάλωση, καθώς και σε ποτά και αναψυκτικά, με σκοπό να πετύχουν ένα τεχνολογικό αποτέλεσμα, όπως συντήρηση, τροποποίηση του χρώματος, της γεύσης, της υφής κ.τ.λ. </w:t>
      </w:r>
    </w:p>
    <w:p w:rsidR="00B80F5A" w:rsidRPr="007D1A1E" w:rsidRDefault="00806D86" w:rsidP="007D1A1E">
      <w:pPr>
        <w:jc w:val="both"/>
        <w:rPr>
          <w:rFonts w:ascii="Calibri" w:hAnsi="Calibri"/>
          <w:color w:val="000000" w:themeColor="text1"/>
          <w:sz w:val="28"/>
          <w:szCs w:val="28"/>
        </w:rPr>
      </w:pPr>
      <w:r w:rsidRPr="007D1A1E">
        <w:rPr>
          <w:rFonts w:ascii="Calibri" w:hAnsi="Calibri"/>
          <w:color w:val="000000" w:themeColor="text1"/>
          <w:sz w:val="28"/>
          <w:szCs w:val="28"/>
        </w:rPr>
        <w:lastRenderedPageBreak/>
        <w:t xml:space="preserve">Οι κυριότερες ομάδες προσθέτων είναι οι χρωστικές, τα συντηρητικά, τα αντιοξειδωτικά, τα </w:t>
      </w:r>
      <w:proofErr w:type="spellStart"/>
      <w:r w:rsidRPr="007D1A1E">
        <w:rPr>
          <w:rFonts w:ascii="Calibri" w:hAnsi="Calibri"/>
          <w:color w:val="000000" w:themeColor="text1"/>
          <w:sz w:val="28"/>
          <w:szCs w:val="28"/>
        </w:rPr>
        <w:t>πηκτωματογόνα</w:t>
      </w:r>
      <w:proofErr w:type="spellEnd"/>
      <w:r w:rsidRPr="007D1A1E">
        <w:rPr>
          <w:rFonts w:ascii="Calibri" w:hAnsi="Calibri"/>
          <w:color w:val="000000" w:themeColor="text1"/>
          <w:sz w:val="28"/>
          <w:szCs w:val="28"/>
        </w:rPr>
        <w:t xml:space="preserve">, τα ενισχυτικά γεύσης κ.α. </w:t>
      </w:r>
    </w:p>
    <w:p w:rsidR="00806D86" w:rsidRPr="007D1A1E" w:rsidRDefault="00806D86" w:rsidP="007D1A1E">
      <w:pPr>
        <w:jc w:val="both"/>
        <w:rPr>
          <w:rFonts w:ascii="Calibri" w:hAnsi="Calibri"/>
          <w:color w:val="000000" w:themeColor="text1"/>
          <w:sz w:val="28"/>
          <w:szCs w:val="28"/>
        </w:rPr>
      </w:pPr>
      <w:r w:rsidRPr="007D1A1E">
        <w:rPr>
          <w:rFonts w:ascii="Calibri" w:hAnsi="Calibri"/>
          <w:color w:val="000000" w:themeColor="text1"/>
          <w:sz w:val="28"/>
          <w:szCs w:val="28"/>
        </w:rPr>
        <w:t>Πολλά τυποποιημένα «σνακ», ζαχαρώδη, γλυκίσματα και αναψυκτικά, που κυκλοφορούν σήμερα στο εμπόριο, περιέχουν μεγάλο αριθμό τέτοιων ουσιών.</w:t>
      </w:r>
    </w:p>
    <w:p w:rsidR="00F71112" w:rsidRPr="007D1A1E" w:rsidRDefault="00806D86" w:rsidP="007D1A1E">
      <w:pPr>
        <w:jc w:val="both"/>
        <w:rPr>
          <w:rFonts w:ascii="Calibri" w:hAnsi="Calibri"/>
          <w:color w:val="000000" w:themeColor="text1"/>
          <w:sz w:val="28"/>
          <w:szCs w:val="28"/>
        </w:rPr>
      </w:pPr>
      <w:r w:rsidRPr="007D1A1E">
        <w:rPr>
          <w:rFonts w:ascii="Calibri" w:hAnsi="Calibri"/>
          <w:color w:val="000000" w:themeColor="text1"/>
          <w:sz w:val="28"/>
          <w:szCs w:val="28"/>
        </w:rPr>
        <w:t xml:space="preserve">Τα πρόσθετα τροφίμων διακρίνονται, ανάλογα με την προέλευσή τους, σε φυσικά πρόσθετα και σε συνθετικά πρόσθετα. Πολλά εκλαϊκευμένα δημοσιεύματα ενοχοποιούν κατά καιρούς συγκεκριμένα πρόσθετα τροφίμων για σοβαρές επιπτώσεις στη συμπεριφορά, την πνευματική κατάσταση και την υγεία των καταναλωτών, σύνδεση με διαταραχές όπως </w:t>
      </w:r>
      <w:hyperlink r:id="rId39" w:tooltip="Αλλεργία" w:history="1">
        <w:r w:rsidRPr="007D1A1E">
          <w:rPr>
            <w:rStyle w:val="-"/>
            <w:rFonts w:ascii="Calibri" w:hAnsi="Calibri"/>
            <w:color w:val="000000" w:themeColor="text1"/>
            <w:sz w:val="28"/>
            <w:szCs w:val="28"/>
          </w:rPr>
          <w:t>αλλεργίες</w:t>
        </w:r>
      </w:hyperlink>
      <w:r w:rsidRPr="007D1A1E">
        <w:rPr>
          <w:rFonts w:ascii="Calibri" w:hAnsi="Calibri"/>
          <w:color w:val="000000" w:themeColor="text1"/>
          <w:sz w:val="28"/>
          <w:szCs w:val="28"/>
        </w:rPr>
        <w:t xml:space="preserve">, </w:t>
      </w:r>
      <w:hyperlink r:id="rId40" w:tooltip="Νευρολογική διαταραχή" w:history="1">
        <w:r w:rsidRPr="007D1A1E">
          <w:rPr>
            <w:rStyle w:val="-"/>
            <w:rFonts w:ascii="Calibri" w:hAnsi="Calibri"/>
            <w:color w:val="000000" w:themeColor="text1"/>
            <w:sz w:val="28"/>
            <w:szCs w:val="28"/>
          </w:rPr>
          <w:t>νευρολογικές</w:t>
        </w:r>
      </w:hyperlink>
      <w:r w:rsidRPr="007D1A1E">
        <w:rPr>
          <w:rFonts w:ascii="Calibri" w:hAnsi="Calibri"/>
          <w:color w:val="000000" w:themeColor="text1"/>
          <w:sz w:val="28"/>
          <w:szCs w:val="28"/>
        </w:rPr>
        <w:t xml:space="preserve"> και </w:t>
      </w:r>
      <w:hyperlink r:id="rId41" w:tooltip="Εντερική διαταραχή" w:history="1">
        <w:r w:rsidRPr="007D1A1E">
          <w:rPr>
            <w:rStyle w:val="-"/>
            <w:rFonts w:ascii="Calibri" w:hAnsi="Calibri"/>
            <w:color w:val="000000" w:themeColor="text1"/>
            <w:sz w:val="28"/>
            <w:szCs w:val="28"/>
          </w:rPr>
          <w:t>εντερικές</w:t>
        </w:r>
      </w:hyperlink>
      <w:r w:rsidRPr="007D1A1E">
        <w:rPr>
          <w:rFonts w:ascii="Calibri" w:hAnsi="Calibri"/>
          <w:color w:val="000000" w:themeColor="text1"/>
          <w:sz w:val="28"/>
          <w:szCs w:val="28"/>
        </w:rPr>
        <w:t xml:space="preserve"> διαταραχές, </w:t>
      </w:r>
      <w:hyperlink r:id="rId42" w:tooltip="Καρκίνος" w:history="1">
        <w:r w:rsidRPr="007D1A1E">
          <w:rPr>
            <w:rStyle w:val="-"/>
            <w:rFonts w:ascii="Calibri" w:hAnsi="Calibri"/>
            <w:color w:val="000000" w:themeColor="text1"/>
            <w:sz w:val="28"/>
            <w:szCs w:val="28"/>
          </w:rPr>
          <w:t>καρκίνο</w:t>
        </w:r>
      </w:hyperlink>
      <w:r w:rsidRPr="007D1A1E">
        <w:rPr>
          <w:rFonts w:ascii="Calibri" w:hAnsi="Calibri"/>
          <w:color w:val="000000" w:themeColor="text1"/>
          <w:sz w:val="28"/>
          <w:szCs w:val="28"/>
        </w:rPr>
        <w:t xml:space="preserve">, </w:t>
      </w:r>
      <w:hyperlink r:id="rId43" w:tooltip="Καρδιακές παθήσεις" w:history="1">
        <w:r w:rsidRPr="007D1A1E">
          <w:rPr>
            <w:rStyle w:val="-"/>
            <w:rFonts w:ascii="Calibri" w:hAnsi="Calibri"/>
            <w:color w:val="000000" w:themeColor="text1"/>
            <w:sz w:val="28"/>
            <w:szCs w:val="28"/>
          </w:rPr>
          <w:t>καρδιακές παθήσεις</w:t>
        </w:r>
      </w:hyperlink>
      <w:r w:rsidRPr="007D1A1E">
        <w:rPr>
          <w:rFonts w:ascii="Calibri" w:hAnsi="Calibri"/>
          <w:color w:val="000000" w:themeColor="text1"/>
          <w:sz w:val="28"/>
          <w:szCs w:val="28"/>
        </w:rPr>
        <w:t xml:space="preserve"> και </w:t>
      </w:r>
      <w:hyperlink r:id="rId44" w:tooltip="Αρθρίτιδα" w:history="1">
        <w:r w:rsidRPr="007D1A1E">
          <w:rPr>
            <w:rStyle w:val="-"/>
            <w:rFonts w:ascii="Calibri" w:hAnsi="Calibri"/>
            <w:color w:val="000000" w:themeColor="text1"/>
            <w:sz w:val="28"/>
            <w:szCs w:val="28"/>
          </w:rPr>
          <w:t>αρθρίτιδα</w:t>
        </w:r>
      </w:hyperlink>
      <w:r w:rsidRPr="007D1A1E">
        <w:rPr>
          <w:rFonts w:ascii="Calibri" w:hAnsi="Calibri"/>
          <w:color w:val="000000" w:themeColor="text1"/>
          <w:sz w:val="28"/>
          <w:szCs w:val="28"/>
        </w:rPr>
        <w:t xml:space="preserve">. Υπάρχουν πρόσθετα, όπως τα αντιοξειδωτικά, τα οποία θεωρείται ότι μπορεί να προστατεύουν από τον καρκίνο. </w:t>
      </w:r>
    </w:p>
    <w:p w:rsidR="00F71112" w:rsidRPr="007D1A1E" w:rsidRDefault="00806D86" w:rsidP="007D1A1E">
      <w:pPr>
        <w:jc w:val="both"/>
        <w:rPr>
          <w:rFonts w:ascii="Calibri" w:hAnsi="Calibri"/>
          <w:color w:val="000000" w:themeColor="text1"/>
          <w:sz w:val="28"/>
          <w:szCs w:val="28"/>
        </w:rPr>
      </w:pPr>
      <w:r w:rsidRPr="007D1A1E">
        <w:rPr>
          <w:rFonts w:ascii="Calibri" w:hAnsi="Calibri"/>
          <w:color w:val="000000" w:themeColor="text1"/>
          <w:sz w:val="28"/>
          <w:szCs w:val="28"/>
        </w:rPr>
        <w:t xml:space="preserve">Συμβατικά ως υψηλότερης επικινδυνότητας θεωρούνται τα συνθετικά πρόσθετα που επιτρέπονται μόνο σε ορισμένα τρόφιμα, ενώ η χρήση των φυσικών προσθέτων υπόκειται σε λιγότερους περιορισμούς. </w:t>
      </w:r>
    </w:p>
    <w:p w:rsidR="00806D86" w:rsidRPr="009E528E" w:rsidRDefault="00806D86" w:rsidP="007D1A1E">
      <w:pPr>
        <w:jc w:val="both"/>
        <w:rPr>
          <w:rFonts w:ascii="Calibri" w:hAnsi="Calibri" w:cs="ArialMT"/>
          <w:color w:val="000000"/>
          <w:sz w:val="28"/>
          <w:szCs w:val="28"/>
        </w:rPr>
      </w:pPr>
      <w:r w:rsidRPr="007D1A1E">
        <w:rPr>
          <w:rFonts w:ascii="Calibri" w:hAnsi="Calibri"/>
          <w:color w:val="000000" w:themeColor="text1"/>
          <w:sz w:val="28"/>
          <w:szCs w:val="28"/>
        </w:rPr>
        <w:t xml:space="preserve">Οι </w:t>
      </w:r>
      <w:r w:rsidRPr="007D1A1E">
        <w:rPr>
          <w:rFonts w:ascii="Calibri" w:hAnsi="Calibri"/>
          <w:b/>
          <w:bCs/>
          <w:color w:val="000000" w:themeColor="text1"/>
          <w:sz w:val="28"/>
          <w:szCs w:val="28"/>
        </w:rPr>
        <w:t>αριθμοί Ε</w:t>
      </w:r>
      <w:r w:rsidRPr="007D1A1E">
        <w:rPr>
          <w:rFonts w:ascii="Calibri" w:hAnsi="Calibri"/>
          <w:color w:val="000000" w:themeColor="text1"/>
          <w:sz w:val="28"/>
          <w:szCs w:val="28"/>
        </w:rPr>
        <w:t xml:space="preserve">, με τους οποίους κωδικοποιούνται και ονοματίζονται αυτές οι ουσίες, είναι ορισμοί σύντομης μορφής και αναφέρονται συνήθως στις ετικέτες συσκευασίας των τροφίμων σε όλη την </w:t>
      </w:r>
      <w:hyperlink r:id="rId45" w:tooltip="Ευρωπαϊκή Ένωση" w:history="1">
        <w:r w:rsidRPr="007D1A1E">
          <w:rPr>
            <w:rStyle w:val="-"/>
            <w:rFonts w:ascii="Calibri" w:hAnsi="Calibri"/>
            <w:color w:val="000000" w:themeColor="text1"/>
            <w:sz w:val="28"/>
            <w:szCs w:val="28"/>
          </w:rPr>
          <w:t>Ευρωπαϊκή Ένωση</w:t>
        </w:r>
      </w:hyperlink>
      <w:r w:rsidRPr="007D1A1E">
        <w:rPr>
          <w:rFonts w:ascii="Calibri" w:hAnsi="Calibri"/>
          <w:color w:val="000000" w:themeColor="text1"/>
          <w:sz w:val="28"/>
          <w:szCs w:val="28"/>
        </w:rPr>
        <w:t xml:space="preserve">. Οι αριθμοί Ε απαντώνται επίσης σε ετικέτες συσκευασίας τροφίμων και σε άλλες περιοχές, εκτός Ευρώπης, συμπεριλαμβανομένων των </w:t>
      </w:r>
      <w:hyperlink r:id="rId46" w:tooltip="ΗΠΑ" w:history="1">
        <w:r w:rsidRPr="007D1A1E">
          <w:rPr>
            <w:rStyle w:val="-"/>
            <w:rFonts w:ascii="Calibri" w:hAnsi="Calibri"/>
            <w:color w:val="000000" w:themeColor="text1"/>
            <w:sz w:val="28"/>
            <w:szCs w:val="28"/>
          </w:rPr>
          <w:t>ΗΠΑ</w:t>
        </w:r>
      </w:hyperlink>
      <w:r w:rsidRPr="007D1A1E">
        <w:rPr>
          <w:rFonts w:ascii="Calibri" w:hAnsi="Calibri"/>
          <w:color w:val="000000" w:themeColor="text1"/>
          <w:sz w:val="28"/>
          <w:szCs w:val="28"/>
        </w:rPr>
        <w:t xml:space="preserve"> και της </w:t>
      </w:r>
      <w:hyperlink r:id="rId47" w:tooltip="Αυστραλία" w:history="1">
        <w:r w:rsidRPr="007D1A1E">
          <w:rPr>
            <w:rStyle w:val="-"/>
            <w:rFonts w:ascii="Calibri" w:hAnsi="Calibri"/>
            <w:color w:val="000000" w:themeColor="text1"/>
            <w:sz w:val="28"/>
            <w:szCs w:val="28"/>
          </w:rPr>
          <w:t>Αυστραλίας</w:t>
        </w:r>
      </w:hyperlink>
      <w:r w:rsidRPr="007D1A1E">
        <w:rPr>
          <w:rFonts w:ascii="Calibri" w:hAnsi="Calibri"/>
          <w:color w:val="000000" w:themeColor="text1"/>
          <w:sz w:val="28"/>
          <w:szCs w:val="28"/>
        </w:rPr>
        <w:t xml:space="preserve">. Στην Ελλάδα οι προδιαγραφές για τη χρήση των προσθέτων καθορίζονται από τον </w:t>
      </w:r>
      <w:hyperlink r:id="rId48" w:tooltip="Κώδικας Τροφίμων και Ποτών" w:history="1">
        <w:r w:rsidRPr="007D1A1E">
          <w:rPr>
            <w:rStyle w:val="-"/>
            <w:rFonts w:ascii="Calibri" w:hAnsi="Calibri"/>
            <w:color w:val="000000" w:themeColor="text1"/>
            <w:sz w:val="28"/>
            <w:szCs w:val="28"/>
          </w:rPr>
          <w:t>Κώδικα Τροφίμων και Ποτών</w:t>
        </w:r>
      </w:hyperlink>
      <w:r w:rsidRPr="007D1A1E">
        <w:rPr>
          <w:rFonts w:ascii="Calibri" w:hAnsi="Calibri"/>
          <w:color w:val="000000" w:themeColor="text1"/>
          <w:sz w:val="28"/>
          <w:szCs w:val="28"/>
        </w:rPr>
        <w:t xml:space="preserve"> που εκδίδει το </w:t>
      </w:r>
      <w:hyperlink r:id="rId49" w:tooltip="Γενικό Χημείο του Κράτους" w:history="1">
        <w:r w:rsidRPr="007D1A1E">
          <w:rPr>
            <w:rStyle w:val="-"/>
            <w:rFonts w:ascii="Calibri" w:hAnsi="Calibri"/>
            <w:color w:val="000000" w:themeColor="text1"/>
            <w:sz w:val="28"/>
            <w:szCs w:val="28"/>
          </w:rPr>
          <w:t>Γενικό Χημείο του Κράτους</w:t>
        </w:r>
      </w:hyperlink>
      <w:r w:rsidRPr="007D1A1E">
        <w:rPr>
          <w:rFonts w:ascii="Calibri" w:hAnsi="Calibri"/>
          <w:color w:val="000000" w:themeColor="text1"/>
          <w:sz w:val="28"/>
          <w:szCs w:val="28"/>
        </w:rPr>
        <w:t xml:space="preserve"> και είναι εναρμονισμένες με την Ευρωπαϊκή νομοθεσία.</w:t>
      </w:r>
      <w:r w:rsidRPr="009E528E">
        <w:rPr>
          <w:rFonts w:ascii="Calibri" w:hAnsi="Calibri" w:cs="ArialMT"/>
          <w:noProof/>
          <w:color w:val="000000"/>
          <w:sz w:val="28"/>
          <w:szCs w:val="28"/>
          <w:lang w:eastAsia="el-GR"/>
        </w:rPr>
        <w:drawing>
          <wp:inline distT="0" distB="0" distL="0" distR="0">
            <wp:extent cx="5274310" cy="2029153"/>
            <wp:effectExtent l="19050" t="0" r="2540" b="0"/>
            <wp:docPr id="11" name="Εικόνα 2" descr="http://www.alopsis.gr/alops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opsis.gr/alopsis/e.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029153"/>
                    </a:xfrm>
                    <a:prstGeom prst="rect">
                      <a:avLst/>
                    </a:prstGeom>
                    <a:noFill/>
                    <a:ln>
                      <a:noFill/>
                    </a:ln>
                  </pic:spPr>
                </pic:pic>
              </a:graphicData>
            </a:graphic>
          </wp:inline>
        </w:drawing>
      </w:r>
    </w:p>
    <w:p w:rsidR="00806D86" w:rsidRDefault="00806D86" w:rsidP="00806D86">
      <w:pPr>
        <w:autoSpaceDE w:val="0"/>
        <w:autoSpaceDN w:val="0"/>
        <w:adjustRightInd w:val="0"/>
        <w:spacing w:after="0" w:line="240" w:lineRule="auto"/>
        <w:rPr>
          <w:rFonts w:ascii="Calibri" w:hAnsi="Calibri" w:cs="Arial-BoldMT"/>
          <w:b/>
          <w:bCs/>
          <w:color w:val="17365D"/>
          <w:sz w:val="32"/>
          <w:szCs w:val="32"/>
        </w:rPr>
      </w:pPr>
      <w:r w:rsidRPr="00B80F5A">
        <w:rPr>
          <w:rFonts w:ascii="Calibri" w:hAnsi="Calibri" w:cs="Arial-BoldMT"/>
          <w:b/>
          <w:bCs/>
          <w:color w:val="17365D"/>
          <w:sz w:val="32"/>
          <w:szCs w:val="32"/>
        </w:rPr>
        <w:lastRenderedPageBreak/>
        <w:t>Φυσικά συντηρητικά</w:t>
      </w:r>
    </w:p>
    <w:p w:rsidR="00B80F5A" w:rsidRPr="00B80F5A" w:rsidRDefault="00B80F5A" w:rsidP="00806D86">
      <w:pPr>
        <w:autoSpaceDE w:val="0"/>
        <w:autoSpaceDN w:val="0"/>
        <w:adjustRightInd w:val="0"/>
        <w:spacing w:after="0" w:line="240" w:lineRule="auto"/>
        <w:rPr>
          <w:rFonts w:ascii="Calibri" w:hAnsi="Calibri" w:cs="Arial-BoldMT"/>
          <w:b/>
          <w:bCs/>
          <w:color w:val="17365D"/>
          <w:sz w:val="32"/>
          <w:szCs w:val="32"/>
        </w:rPr>
      </w:pPr>
    </w:p>
    <w:p w:rsidR="00806D86" w:rsidRPr="009E528E" w:rsidRDefault="00806D86" w:rsidP="00806D86">
      <w:pPr>
        <w:autoSpaceDE w:val="0"/>
        <w:autoSpaceDN w:val="0"/>
        <w:adjustRightInd w:val="0"/>
        <w:spacing w:after="0" w:line="240" w:lineRule="auto"/>
        <w:rPr>
          <w:rFonts w:ascii="Calibri" w:hAnsi="Calibri" w:cs="Arial-BoldMT"/>
          <w:b/>
          <w:bCs/>
          <w:color w:val="000000"/>
          <w:sz w:val="28"/>
          <w:szCs w:val="28"/>
        </w:rPr>
      </w:pPr>
      <w:r w:rsidRPr="009E528E">
        <w:rPr>
          <w:rFonts w:ascii="Calibri" w:hAnsi="Calibri" w:cs="Arial-BoldMT"/>
          <w:b/>
          <w:bCs/>
          <w:color w:val="17365D"/>
          <w:sz w:val="28"/>
          <w:szCs w:val="28"/>
        </w:rPr>
        <w:t xml:space="preserve">1. </w:t>
      </w:r>
      <w:r w:rsidRPr="009E528E">
        <w:rPr>
          <w:rFonts w:ascii="Calibri" w:hAnsi="Calibri" w:cs="Arial-BoldMT"/>
          <w:b/>
          <w:bCs/>
          <w:color w:val="000000"/>
          <w:sz w:val="28"/>
          <w:szCs w:val="28"/>
        </w:rPr>
        <w:t>Συντήρηση σε αλάτι</w:t>
      </w:r>
    </w:p>
    <w:p w:rsidR="00806D86" w:rsidRDefault="00806D86" w:rsidP="00806D86">
      <w:pPr>
        <w:autoSpaceDE w:val="0"/>
        <w:autoSpaceDN w:val="0"/>
        <w:adjustRightInd w:val="0"/>
        <w:spacing w:after="0" w:line="240" w:lineRule="auto"/>
        <w:rPr>
          <w:rFonts w:ascii="Calibri" w:hAnsi="Calibri" w:cs="ArialMT"/>
          <w:color w:val="000000"/>
          <w:sz w:val="28"/>
          <w:szCs w:val="28"/>
        </w:rPr>
      </w:pPr>
      <w:r w:rsidRPr="009E528E">
        <w:rPr>
          <w:rFonts w:ascii="Calibri" w:hAnsi="Calibri" w:cs="ArialMT"/>
          <w:color w:val="000000"/>
          <w:sz w:val="28"/>
          <w:szCs w:val="28"/>
        </w:rPr>
        <w:t>Βασίζεται στην καταστροφή των μικροοργανισμών εξαιτίας του αλατιού.</w:t>
      </w:r>
    </w:p>
    <w:p w:rsidR="00B80F5A" w:rsidRPr="009E528E" w:rsidRDefault="00B80F5A" w:rsidP="00806D86">
      <w:pPr>
        <w:autoSpaceDE w:val="0"/>
        <w:autoSpaceDN w:val="0"/>
        <w:adjustRightInd w:val="0"/>
        <w:spacing w:after="0" w:line="240" w:lineRule="auto"/>
        <w:rPr>
          <w:rFonts w:ascii="Calibri" w:hAnsi="Calibri" w:cs="ArialMT"/>
          <w:color w:val="000000"/>
          <w:sz w:val="28"/>
          <w:szCs w:val="28"/>
        </w:rPr>
      </w:pPr>
    </w:p>
    <w:p w:rsidR="00806D86" w:rsidRPr="009E528E" w:rsidRDefault="00806D86" w:rsidP="00B80F5A">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17365D"/>
          <w:sz w:val="28"/>
          <w:szCs w:val="28"/>
        </w:rPr>
        <w:t xml:space="preserve">2. </w:t>
      </w:r>
      <w:r w:rsidRPr="009E528E">
        <w:rPr>
          <w:rFonts w:ascii="Calibri" w:hAnsi="Calibri" w:cs="Arial-BoldMT"/>
          <w:b/>
          <w:bCs/>
          <w:color w:val="000000"/>
          <w:sz w:val="28"/>
          <w:szCs w:val="28"/>
        </w:rPr>
        <w:t>Παστερίωση</w:t>
      </w:r>
    </w:p>
    <w:p w:rsidR="00806D86" w:rsidRDefault="00806D86" w:rsidP="00B80F5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Με τη μέθοδο αυτή μπορούν να διατηρηθούν για αρκετό διάστημα τα τρόφιμα.</w:t>
      </w:r>
    </w:p>
    <w:p w:rsidR="00B80F5A" w:rsidRPr="009E528E" w:rsidRDefault="00B80F5A" w:rsidP="00B80F5A">
      <w:pPr>
        <w:autoSpaceDE w:val="0"/>
        <w:autoSpaceDN w:val="0"/>
        <w:adjustRightInd w:val="0"/>
        <w:spacing w:after="0"/>
        <w:jc w:val="both"/>
        <w:rPr>
          <w:rFonts w:ascii="Calibri" w:hAnsi="Calibri" w:cs="ArialMT"/>
          <w:color w:val="000000"/>
          <w:sz w:val="28"/>
          <w:szCs w:val="28"/>
        </w:rPr>
      </w:pPr>
    </w:p>
    <w:p w:rsidR="00806D86" w:rsidRPr="009E528E" w:rsidRDefault="00806D86" w:rsidP="00B80F5A">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17365D"/>
          <w:sz w:val="28"/>
          <w:szCs w:val="28"/>
        </w:rPr>
        <w:t xml:space="preserve">3. </w:t>
      </w:r>
      <w:r w:rsidRPr="009E528E">
        <w:rPr>
          <w:rFonts w:ascii="Calibri" w:hAnsi="Calibri" w:cs="Arial-BoldMT"/>
          <w:b/>
          <w:bCs/>
          <w:color w:val="000000"/>
          <w:sz w:val="28"/>
          <w:szCs w:val="28"/>
        </w:rPr>
        <w:t>Αποστείρωση</w:t>
      </w:r>
    </w:p>
    <w:p w:rsidR="00806D86" w:rsidRDefault="00806D86" w:rsidP="00B80F5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Βασίζεται στην παρασκευή κονσερβών στο σπίτι.</w:t>
      </w:r>
    </w:p>
    <w:p w:rsidR="00B80F5A" w:rsidRPr="009E528E" w:rsidRDefault="00B80F5A" w:rsidP="00B80F5A">
      <w:pPr>
        <w:autoSpaceDE w:val="0"/>
        <w:autoSpaceDN w:val="0"/>
        <w:adjustRightInd w:val="0"/>
        <w:spacing w:after="0"/>
        <w:jc w:val="both"/>
        <w:rPr>
          <w:rFonts w:ascii="Calibri" w:hAnsi="Calibri" w:cs="ArialMT"/>
          <w:color w:val="000000"/>
          <w:sz w:val="28"/>
          <w:szCs w:val="28"/>
        </w:rPr>
      </w:pPr>
    </w:p>
    <w:p w:rsidR="00806D86" w:rsidRPr="009E528E" w:rsidRDefault="00806D86" w:rsidP="00B80F5A">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17365D"/>
          <w:sz w:val="28"/>
          <w:szCs w:val="28"/>
        </w:rPr>
        <w:t xml:space="preserve">4. </w:t>
      </w:r>
      <w:r w:rsidRPr="009E528E">
        <w:rPr>
          <w:rFonts w:ascii="Calibri" w:hAnsi="Calibri" w:cs="Arial-BoldMT"/>
          <w:b/>
          <w:bCs/>
          <w:color w:val="000000"/>
          <w:sz w:val="28"/>
          <w:szCs w:val="28"/>
        </w:rPr>
        <w:t>Συντήρηση σε περιβάλλον εξεταζόμενης ατμόσφαιρας</w:t>
      </w:r>
    </w:p>
    <w:p w:rsidR="00806D86" w:rsidRDefault="00806D86" w:rsidP="00B80F5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Με αυτή τη μέθοδο αντικαθίσταται το οξυγόνο εντός των κλειστών συσκευασιών</w:t>
      </w:r>
      <w:r w:rsidR="00B80F5A">
        <w:rPr>
          <w:rFonts w:ascii="Calibri" w:hAnsi="Calibri" w:cs="ArialMT"/>
          <w:color w:val="000000"/>
          <w:sz w:val="28"/>
          <w:szCs w:val="28"/>
        </w:rPr>
        <w:t xml:space="preserve"> </w:t>
      </w:r>
      <w:r w:rsidRPr="009E528E">
        <w:rPr>
          <w:rFonts w:ascii="Calibri" w:hAnsi="Calibri" w:cs="ArialMT"/>
          <w:color w:val="000000"/>
          <w:sz w:val="28"/>
          <w:szCs w:val="28"/>
        </w:rPr>
        <w:t>με διοξείδιο του άνθρακα ή άζωτο (ακατάλληλο για την ανάπτυξη των</w:t>
      </w:r>
      <w:r w:rsidR="00B80F5A">
        <w:rPr>
          <w:rFonts w:ascii="Calibri" w:hAnsi="Calibri" w:cs="ArialMT"/>
          <w:color w:val="000000"/>
          <w:sz w:val="28"/>
          <w:szCs w:val="28"/>
        </w:rPr>
        <w:t xml:space="preserve"> </w:t>
      </w:r>
      <w:r w:rsidRPr="009E528E">
        <w:rPr>
          <w:rFonts w:ascii="Calibri" w:hAnsi="Calibri" w:cs="ArialMT"/>
          <w:color w:val="000000"/>
          <w:sz w:val="28"/>
          <w:szCs w:val="28"/>
        </w:rPr>
        <w:t>μικροοργανισμών).</w:t>
      </w:r>
    </w:p>
    <w:p w:rsidR="00B80F5A" w:rsidRPr="009E528E" w:rsidRDefault="00B80F5A" w:rsidP="00B80F5A">
      <w:pPr>
        <w:autoSpaceDE w:val="0"/>
        <w:autoSpaceDN w:val="0"/>
        <w:adjustRightInd w:val="0"/>
        <w:spacing w:after="0"/>
        <w:jc w:val="both"/>
        <w:rPr>
          <w:rFonts w:ascii="Calibri" w:hAnsi="Calibri" w:cs="ArialMT"/>
          <w:color w:val="000000"/>
          <w:sz w:val="28"/>
          <w:szCs w:val="28"/>
        </w:rPr>
      </w:pPr>
    </w:p>
    <w:p w:rsidR="00806D86" w:rsidRPr="009E528E" w:rsidRDefault="00806D86" w:rsidP="00B80F5A">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17365D"/>
          <w:sz w:val="28"/>
          <w:szCs w:val="28"/>
        </w:rPr>
        <w:t xml:space="preserve">5. </w:t>
      </w:r>
      <w:r w:rsidRPr="009E528E">
        <w:rPr>
          <w:rFonts w:ascii="Calibri" w:hAnsi="Calibri" w:cs="Arial-BoldMT"/>
          <w:b/>
          <w:bCs/>
          <w:color w:val="000000"/>
          <w:sz w:val="28"/>
          <w:szCs w:val="28"/>
        </w:rPr>
        <w:t>Συντήρηση σε κενό αέρος</w:t>
      </w:r>
    </w:p>
    <w:p w:rsidR="00806D86" w:rsidRDefault="00806D86" w:rsidP="00B80F5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Με αυτή τη μέθοδο αφαιρείται το οξυγόνο από τις συσκευασίες και</w:t>
      </w:r>
      <w:r w:rsidR="00B80F5A">
        <w:rPr>
          <w:rFonts w:ascii="Calibri" w:hAnsi="Calibri" w:cs="ArialMT"/>
          <w:color w:val="000000"/>
          <w:sz w:val="28"/>
          <w:szCs w:val="28"/>
        </w:rPr>
        <w:t xml:space="preserve"> </w:t>
      </w:r>
      <w:r w:rsidRPr="009E528E">
        <w:rPr>
          <w:rFonts w:ascii="Calibri" w:hAnsi="Calibri" w:cs="ArialMT"/>
          <w:color w:val="000000"/>
          <w:sz w:val="28"/>
          <w:szCs w:val="28"/>
        </w:rPr>
        <w:t>δημιουργούνται συνθήκες ακατάλληλες για την ανάπτυξη</w:t>
      </w:r>
      <w:r w:rsidR="00B80F5A">
        <w:rPr>
          <w:rFonts w:ascii="Calibri" w:hAnsi="Calibri" w:cs="ArialMT"/>
          <w:color w:val="000000"/>
          <w:sz w:val="28"/>
          <w:szCs w:val="28"/>
        </w:rPr>
        <w:t xml:space="preserve"> </w:t>
      </w:r>
      <w:r w:rsidRPr="009E528E">
        <w:rPr>
          <w:rFonts w:ascii="Calibri" w:hAnsi="Calibri" w:cs="ArialMT"/>
          <w:color w:val="000000"/>
          <w:sz w:val="28"/>
          <w:szCs w:val="28"/>
        </w:rPr>
        <w:t>μ</w:t>
      </w:r>
      <w:r w:rsidR="00B80F5A">
        <w:rPr>
          <w:rFonts w:ascii="Calibri" w:hAnsi="Calibri" w:cs="ArialMT"/>
          <w:color w:val="000000"/>
          <w:sz w:val="28"/>
          <w:szCs w:val="28"/>
        </w:rPr>
        <w:t>ικροοργανισμών.</w:t>
      </w:r>
    </w:p>
    <w:p w:rsidR="00B80F5A" w:rsidRPr="009E528E" w:rsidRDefault="00B80F5A" w:rsidP="00B80F5A">
      <w:pPr>
        <w:autoSpaceDE w:val="0"/>
        <w:autoSpaceDN w:val="0"/>
        <w:adjustRightInd w:val="0"/>
        <w:spacing w:after="0"/>
        <w:jc w:val="both"/>
        <w:rPr>
          <w:rFonts w:ascii="Calibri" w:hAnsi="Calibri" w:cs="ArialMT"/>
          <w:color w:val="000000"/>
          <w:sz w:val="28"/>
          <w:szCs w:val="28"/>
        </w:rPr>
      </w:pPr>
    </w:p>
    <w:p w:rsidR="00806D86" w:rsidRPr="009E528E" w:rsidRDefault="00806D86" w:rsidP="00B80F5A">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17365D"/>
          <w:sz w:val="28"/>
          <w:szCs w:val="28"/>
        </w:rPr>
        <w:t xml:space="preserve">6. </w:t>
      </w:r>
      <w:r w:rsidRPr="009E528E">
        <w:rPr>
          <w:rFonts w:ascii="Calibri" w:hAnsi="Calibri" w:cs="Arial-BoldMT"/>
          <w:b/>
          <w:bCs/>
          <w:color w:val="000000"/>
          <w:sz w:val="28"/>
          <w:szCs w:val="28"/>
        </w:rPr>
        <w:t>Συντήρηση με κάπνισμα</w:t>
      </w:r>
    </w:p>
    <w:p w:rsidR="00806D86" w:rsidRPr="009E528E" w:rsidRDefault="00806D86" w:rsidP="00B80F5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Οι ουσίες της καύσης είναι φυσικά συντηρητικά των τροφίμων που έχουν</w:t>
      </w:r>
    </w:p>
    <w:p w:rsidR="00806D86" w:rsidRPr="009E528E" w:rsidRDefault="00806D86" w:rsidP="00B80F5A">
      <w:pPr>
        <w:autoSpaceDE w:val="0"/>
        <w:autoSpaceDN w:val="0"/>
        <w:adjustRightInd w:val="0"/>
        <w:spacing w:after="0"/>
        <w:jc w:val="both"/>
        <w:rPr>
          <w:rFonts w:ascii="Calibri" w:hAnsi="Calibri" w:cs="ArialMT"/>
          <w:color w:val="000000"/>
          <w:sz w:val="28"/>
          <w:szCs w:val="28"/>
        </w:rPr>
      </w:pPr>
      <w:proofErr w:type="spellStart"/>
      <w:r w:rsidRPr="009E528E">
        <w:rPr>
          <w:rFonts w:ascii="Calibri" w:hAnsi="Calibri" w:cs="ArialMT"/>
          <w:color w:val="000000"/>
          <w:sz w:val="28"/>
          <w:szCs w:val="28"/>
        </w:rPr>
        <w:t>αντιβακτηριακή</w:t>
      </w:r>
      <w:proofErr w:type="spellEnd"/>
      <w:r w:rsidRPr="009E528E">
        <w:rPr>
          <w:rFonts w:ascii="Calibri" w:hAnsi="Calibri" w:cs="ArialMT"/>
          <w:color w:val="000000"/>
          <w:sz w:val="28"/>
          <w:szCs w:val="28"/>
        </w:rPr>
        <w:t xml:space="preserve"> δράση (απομάκρυνση μέρους της επιφανειακής κυρίως</w:t>
      </w:r>
    </w:p>
    <w:p w:rsidR="00806D86" w:rsidRDefault="00806D86" w:rsidP="00B80F5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υγρασίας που βγάζει τους μικροοργανισμούς έξω από τα όρια υγρασίας που</w:t>
      </w:r>
      <w:r w:rsidR="00B80F5A">
        <w:rPr>
          <w:rFonts w:ascii="Calibri" w:hAnsi="Calibri" w:cs="ArialMT"/>
          <w:color w:val="000000"/>
          <w:sz w:val="28"/>
          <w:szCs w:val="28"/>
        </w:rPr>
        <w:t xml:space="preserve"> </w:t>
      </w:r>
      <w:r w:rsidRPr="009E528E">
        <w:rPr>
          <w:rFonts w:ascii="Calibri" w:hAnsi="Calibri" w:cs="ArialMT"/>
          <w:color w:val="000000"/>
          <w:sz w:val="28"/>
          <w:szCs w:val="28"/>
        </w:rPr>
        <w:t>χρειάζονται για την ανάπτυξή τους).</w:t>
      </w:r>
    </w:p>
    <w:p w:rsidR="00B80F5A" w:rsidRPr="009E528E" w:rsidRDefault="00B80F5A" w:rsidP="00B80F5A">
      <w:pPr>
        <w:autoSpaceDE w:val="0"/>
        <w:autoSpaceDN w:val="0"/>
        <w:adjustRightInd w:val="0"/>
        <w:spacing w:after="0"/>
        <w:jc w:val="both"/>
        <w:rPr>
          <w:rFonts w:ascii="Calibri" w:hAnsi="Calibri" w:cs="ArialMT"/>
          <w:color w:val="000000"/>
          <w:sz w:val="28"/>
          <w:szCs w:val="28"/>
        </w:rPr>
      </w:pPr>
    </w:p>
    <w:p w:rsidR="00806D86" w:rsidRPr="009E528E" w:rsidRDefault="00806D86" w:rsidP="00B80F5A">
      <w:pPr>
        <w:autoSpaceDE w:val="0"/>
        <w:autoSpaceDN w:val="0"/>
        <w:adjustRightInd w:val="0"/>
        <w:spacing w:after="0"/>
        <w:jc w:val="both"/>
        <w:rPr>
          <w:rFonts w:ascii="Calibri" w:hAnsi="Calibri" w:cs="Arial-BoldMT"/>
          <w:b/>
          <w:bCs/>
          <w:color w:val="000000"/>
          <w:sz w:val="28"/>
          <w:szCs w:val="28"/>
        </w:rPr>
      </w:pPr>
      <w:r w:rsidRPr="009E528E">
        <w:rPr>
          <w:rFonts w:ascii="Calibri" w:hAnsi="Calibri" w:cs="Arial-BoldMT"/>
          <w:b/>
          <w:bCs/>
          <w:color w:val="17365D"/>
          <w:sz w:val="28"/>
          <w:szCs w:val="28"/>
        </w:rPr>
        <w:t xml:space="preserve">7. </w:t>
      </w:r>
      <w:r w:rsidRPr="009E528E">
        <w:rPr>
          <w:rFonts w:ascii="Calibri" w:hAnsi="Calibri" w:cs="Arial-BoldMT"/>
          <w:b/>
          <w:bCs/>
          <w:color w:val="000000"/>
          <w:sz w:val="28"/>
          <w:szCs w:val="28"/>
        </w:rPr>
        <w:t>Συντήρηση σε ζάχαρη</w:t>
      </w:r>
    </w:p>
    <w:p w:rsidR="00806D86" w:rsidRPr="009E528E" w:rsidRDefault="00806D86" w:rsidP="00B80F5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Μέθοδος που χρησιμοποιείται για την συντήρηση φρούτων(κυρίως μαρμελάδες</w:t>
      </w:r>
      <w:r w:rsidR="00B80F5A">
        <w:rPr>
          <w:rFonts w:ascii="Calibri" w:hAnsi="Calibri" w:cs="ArialMT"/>
          <w:color w:val="000000"/>
          <w:sz w:val="28"/>
          <w:szCs w:val="28"/>
        </w:rPr>
        <w:t xml:space="preserve"> </w:t>
      </w:r>
      <w:r w:rsidRPr="009E528E">
        <w:rPr>
          <w:rFonts w:ascii="Calibri" w:hAnsi="Calibri" w:cs="ArialMT"/>
          <w:color w:val="000000"/>
          <w:sz w:val="28"/>
          <w:szCs w:val="28"/>
        </w:rPr>
        <w:t>και γλυκά κουταλιού). Βασίζεται στις μεγάλες συγκεντρώσεις της σακχαρόζης</w:t>
      </w:r>
      <w:r w:rsidR="00CD7892">
        <w:rPr>
          <w:rFonts w:ascii="Calibri" w:hAnsi="Calibri" w:cs="ArialMT"/>
          <w:color w:val="000000"/>
          <w:sz w:val="28"/>
          <w:szCs w:val="28"/>
        </w:rPr>
        <w:t>.</w:t>
      </w:r>
    </w:p>
    <w:p w:rsidR="00806D86" w:rsidRPr="009E528E" w:rsidRDefault="00806D86" w:rsidP="00B80F5A">
      <w:pPr>
        <w:autoSpaceDE w:val="0"/>
        <w:autoSpaceDN w:val="0"/>
        <w:adjustRightInd w:val="0"/>
        <w:spacing w:after="0"/>
        <w:jc w:val="both"/>
        <w:rPr>
          <w:rFonts w:ascii="Calibri" w:hAnsi="Calibri" w:cs="ArialMT"/>
          <w:color w:val="000000"/>
          <w:sz w:val="28"/>
          <w:szCs w:val="28"/>
        </w:rPr>
      </w:pPr>
    </w:p>
    <w:p w:rsidR="00CD7892" w:rsidRDefault="00CD7892" w:rsidP="00B80F5A">
      <w:pPr>
        <w:autoSpaceDE w:val="0"/>
        <w:autoSpaceDN w:val="0"/>
        <w:adjustRightInd w:val="0"/>
        <w:spacing w:after="0"/>
        <w:jc w:val="both"/>
        <w:rPr>
          <w:rFonts w:ascii="Calibri" w:hAnsi="Calibri" w:cs="Arial-BoldMT"/>
          <w:b/>
          <w:bCs/>
          <w:color w:val="17365D"/>
          <w:sz w:val="28"/>
          <w:szCs w:val="28"/>
        </w:rPr>
      </w:pPr>
    </w:p>
    <w:p w:rsidR="00CD7892" w:rsidRDefault="00CD7892" w:rsidP="00B80F5A">
      <w:pPr>
        <w:autoSpaceDE w:val="0"/>
        <w:autoSpaceDN w:val="0"/>
        <w:adjustRightInd w:val="0"/>
        <w:spacing w:after="0"/>
        <w:jc w:val="both"/>
        <w:rPr>
          <w:rFonts w:ascii="Calibri" w:hAnsi="Calibri" w:cs="Arial-BoldMT"/>
          <w:b/>
          <w:bCs/>
          <w:color w:val="17365D"/>
          <w:sz w:val="28"/>
          <w:szCs w:val="28"/>
        </w:rPr>
      </w:pPr>
    </w:p>
    <w:p w:rsidR="00CD7892" w:rsidRDefault="00CD7892" w:rsidP="00B80F5A">
      <w:pPr>
        <w:autoSpaceDE w:val="0"/>
        <w:autoSpaceDN w:val="0"/>
        <w:adjustRightInd w:val="0"/>
        <w:spacing w:after="0"/>
        <w:jc w:val="both"/>
        <w:rPr>
          <w:rFonts w:ascii="Calibri" w:hAnsi="Calibri" w:cs="Arial-BoldMT"/>
          <w:b/>
          <w:bCs/>
          <w:color w:val="17365D"/>
          <w:sz w:val="28"/>
          <w:szCs w:val="28"/>
        </w:rPr>
      </w:pPr>
    </w:p>
    <w:p w:rsidR="00806D86" w:rsidRPr="007D1A1E" w:rsidRDefault="00806D86" w:rsidP="00B80F5A">
      <w:pPr>
        <w:autoSpaceDE w:val="0"/>
        <w:autoSpaceDN w:val="0"/>
        <w:adjustRightInd w:val="0"/>
        <w:spacing w:after="0"/>
        <w:jc w:val="both"/>
        <w:rPr>
          <w:rFonts w:ascii="Calibri" w:hAnsi="Calibri" w:cs="Arial-BoldMT"/>
          <w:b/>
          <w:bCs/>
          <w:color w:val="000000" w:themeColor="text1"/>
          <w:sz w:val="28"/>
          <w:szCs w:val="28"/>
        </w:rPr>
      </w:pPr>
      <w:r w:rsidRPr="007D1A1E">
        <w:rPr>
          <w:rFonts w:ascii="Calibri" w:hAnsi="Calibri" w:cs="Arial-BoldMT"/>
          <w:b/>
          <w:bCs/>
          <w:color w:val="000000" w:themeColor="text1"/>
          <w:sz w:val="28"/>
          <w:szCs w:val="28"/>
        </w:rPr>
        <w:lastRenderedPageBreak/>
        <w:t>Οι Φυτικές ίνες</w:t>
      </w:r>
    </w:p>
    <w:p w:rsidR="00CD7892" w:rsidRPr="007D1A1E" w:rsidRDefault="00CD7892" w:rsidP="00B80F5A">
      <w:pPr>
        <w:autoSpaceDE w:val="0"/>
        <w:autoSpaceDN w:val="0"/>
        <w:adjustRightInd w:val="0"/>
        <w:spacing w:after="0"/>
        <w:jc w:val="both"/>
        <w:rPr>
          <w:rFonts w:ascii="Calibri" w:hAnsi="Calibri" w:cs="Arial-BoldMT"/>
          <w:b/>
          <w:bCs/>
          <w:color w:val="000000" w:themeColor="text1"/>
          <w:sz w:val="28"/>
          <w:szCs w:val="28"/>
        </w:rPr>
      </w:pPr>
    </w:p>
    <w:p w:rsidR="00806D86" w:rsidRPr="009E528E" w:rsidRDefault="00806D86" w:rsidP="00CD7892">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Οι φυτικές(-εδώδιμες) ίνες αποτελούν το βρώσιμο τμήμα των φυτικών τροφίμων, το οποίο</w:t>
      </w:r>
      <w:r w:rsidR="00B80F5A">
        <w:rPr>
          <w:rFonts w:ascii="Calibri" w:hAnsi="Calibri" w:cs="ArialMT"/>
          <w:color w:val="000000"/>
          <w:sz w:val="28"/>
          <w:szCs w:val="28"/>
        </w:rPr>
        <w:t xml:space="preserve"> </w:t>
      </w:r>
      <w:r w:rsidRPr="009E528E">
        <w:rPr>
          <w:rFonts w:ascii="Calibri" w:hAnsi="Calibri" w:cs="ArialMT"/>
          <w:color w:val="000000"/>
          <w:sz w:val="28"/>
          <w:szCs w:val="28"/>
        </w:rPr>
        <w:t>δεν μπορεί να διασπαστεί ή να απορροφηθεί στο λεπτό έντερο και περνά ανέπαφο στο παχύ</w:t>
      </w:r>
      <w:r w:rsidR="00B80F5A">
        <w:rPr>
          <w:rFonts w:ascii="Calibri" w:hAnsi="Calibri" w:cs="ArialMT"/>
          <w:color w:val="000000"/>
          <w:sz w:val="28"/>
          <w:szCs w:val="28"/>
        </w:rPr>
        <w:t xml:space="preserve"> </w:t>
      </w:r>
      <w:r w:rsidRPr="009E528E">
        <w:rPr>
          <w:rFonts w:ascii="Calibri" w:hAnsi="Calibri" w:cs="ArialMT"/>
          <w:color w:val="000000"/>
          <w:sz w:val="28"/>
          <w:szCs w:val="28"/>
        </w:rPr>
        <w:t>έντερο. Οι φυτικές ίνες, αν και μέλη της κατηγορίας των υδατανθράκων δεν αποτελούν</w:t>
      </w:r>
      <w:r w:rsidR="00B80F5A">
        <w:rPr>
          <w:rFonts w:ascii="Calibri" w:hAnsi="Calibri" w:cs="ArialMT"/>
          <w:color w:val="000000"/>
          <w:sz w:val="28"/>
          <w:szCs w:val="28"/>
        </w:rPr>
        <w:t xml:space="preserve"> </w:t>
      </w:r>
      <w:r w:rsidRPr="009E528E">
        <w:rPr>
          <w:rFonts w:ascii="Calibri" w:hAnsi="Calibri" w:cs="ArialMT"/>
          <w:color w:val="000000"/>
          <w:sz w:val="28"/>
          <w:szCs w:val="28"/>
        </w:rPr>
        <w:t>θρεπτικά συστατικά. Κατέχουν ωστόσο σημαντική θέση στη διατροφή μας μιας και</w:t>
      </w:r>
    </w:p>
    <w:p w:rsidR="00806D86" w:rsidRDefault="00806D86" w:rsidP="00CD7892">
      <w:pPr>
        <w:autoSpaceDE w:val="0"/>
        <w:autoSpaceDN w:val="0"/>
        <w:adjustRightInd w:val="0"/>
        <w:spacing w:after="0"/>
        <w:rPr>
          <w:rFonts w:ascii="Calibri" w:hAnsi="Calibri" w:cs="ArialMT"/>
          <w:color w:val="000000"/>
          <w:sz w:val="28"/>
          <w:szCs w:val="28"/>
        </w:rPr>
      </w:pPr>
      <w:r w:rsidRPr="009E528E">
        <w:rPr>
          <w:rFonts w:ascii="Calibri" w:hAnsi="Calibri" w:cs="ArialMT"/>
          <w:color w:val="000000"/>
          <w:sz w:val="28"/>
          <w:szCs w:val="28"/>
        </w:rPr>
        <w:t>σχετίζονται με πολλά οφέλη για την υγεία.</w:t>
      </w:r>
    </w:p>
    <w:p w:rsidR="00B80F5A" w:rsidRDefault="00B80F5A" w:rsidP="00CD7892">
      <w:pPr>
        <w:autoSpaceDE w:val="0"/>
        <w:autoSpaceDN w:val="0"/>
        <w:adjustRightInd w:val="0"/>
        <w:spacing w:after="0"/>
        <w:rPr>
          <w:rFonts w:ascii="Calibri" w:hAnsi="Calibri" w:cs="ArialMT"/>
          <w:color w:val="000000"/>
          <w:sz w:val="28"/>
          <w:szCs w:val="28"/>
        </w:rPr>
      </w:pPr>
      <w:r>
        <w:rPr>
          <w:rFonts w:ascii="Calibri" w:hAnsi="Calibri" w:cs="ArialMT"/>
          <w:color w:val="000000"/>
          <w:sz w:val="28"/>
          <w:szCs w:val="28"/>
        </w:rPr>
        <w:t xml:space="preserve"> </w:t>
      </w:r>
    </w:p>
    <w:p w:rsidR="00806D86" w:rsidRDefault="00806D86" w:rsidP="00CD7892">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Συγκεκριμένα, μια διατροφή πλούσια σε φυτικές ίνες φαίνεται πως μπορεί να παίξει</w:t>
      </w:r>
      <w:r w:rsidR="00B80F5A">
        <w:rPr>
          <w:rFonts w:ascii="Calibri" w:hAnsi="Calibri" w:cs="ArialMT"/>
          <w:color w:val="000000"/>
          <w:sz w:val="28"/>
          <w:szCs w:val="28"/>
        </w:rPr>
        <w:t xml:space="preserve"> </w:t>
      </w:r>
      <w:r w:rsidRPr="009E528E">
        <w:rPr>
          <w:rFonts w:ascii="Calibri" w:hAnsi="Calibri" w:cs="ArialMT"/>
          <w:color w:val="000000"/>
          <w:sz w:val="28"/>
          <w:szCs w:val="28"/>
        </w:rPr>
        <w:t xml:space="preserve">σημαντικό ρόλο στην πρόληψη ή και στη θεραπεία κάποιες </w:t>
      </w:r>
      <w:r w:rsidR="005A7441">
        <w:rPr>
          <w:rFonts w:ascii="Calibri" w:hAnsi="Calibri" w:cs="ArialMT"/>
          <w:color w:val="000000"/>
          <w:sz w:val="28"/>
          <w:szCs w:val="28"/>
        </w:rPr>
        <w:t>φ</w:t>
      </w:r>
      <w:r w:rsidRPr="009E528E">
        <w:rPr>
          <w:rFonts w:ascii="Calibri" w:hAnsi="Calibri" w:cs="ArialMT"/>
          <w:color w:val="000000"/>
          <w:sz w:val="28"/>
          <w:szCs w:val="28"/>
        </w:rPr>
        <w:t>ορές, νοσημάτων, όπως:</w:t>
      </w:r>
    </w:p>
    <w:p w:rsidR="00B80F5A" w:rsidRPr="009E528E" w:rsidRDefault="00B80F5A" w:rsidP="00806D86">
      <w:pPr>
        <w:autoSpaceDE w:val="0"/>
        <w:autoSpaceDN w:val="0"/>
        <w:adjustRightInd w:val="0"/>
        <w:spacing w:after="0" w:line="240" w:lineRule="auto"/>
        <w:rPr>
          <w:rFonts w:ascii="Calibri" w:hAnsi="Calibri" w:cs="ArialMT"/>
          <w:color w:val="000000"/>
          <w:sz w:val="28"/>
          <w:szCs w:val="28"/>
        </w:rPr>
      </w:pPr>
    </w:p>
    <w:p w:rsidR="00B80F5A" w:rsidRDefault="00806D86" w:rsidP="00B80F5A">
      <w:pPr>
        <w:pStyle w:val="a3"/>
        <w:numPr>
          <w:ilvl w:val="0"/>
          <w:numId w:val="15"/>
        </w:numPr>
        <w:autoSpaceDE w:val="0"/>
        <w:autoSpaceDN w:val="0"/>
        <w:adjustRightInd w:val="0"/>
        <w:spacing w:after="0" w:line="360" w:lineRule="auto"/>
        <w:rPr>
          <w:rFonts w:ascii="Calibri" w:hAnsi="Calibri" w:cs="ArialMT"/>
          <w:color w:val="000000"/>
          <w:sz w:val="28"/>
          <w:szCs w:val="28"/>
        </w:rPr>
      </w:pPr>
      <w:r w:rsidRPr="00B80F5A">
        <w:rPr>
          <w:rFonts w:ascii="Calibri" w:hAnsi="Calibri" w:cs="ArialMT"/>
          <w:color w:val="000000"/>
          <w:sz w:val="28"/>
          <w:szCs w:val="28"/>
        </w:rPr>
        <w:t>Δυσκοιλιότητα</w:t>
      </w:r>
    </w:p>
    <w:p w:rsidR="00B80F5A" w:rsidRDefault="00806D86" w:rsidP="00B80F5A">
      <w:pPr>
        <w:pStyle w:val="a3"/>
        <w:numPr>
          <w:ilvl w:val="0"/>
          <w:numId w:val="15"/>
        </w:numPr>
        <w:autoSpaceDE w:val="0"/>
        <w:autoSpaceDN w:val="0"/>
        <w:adjustRightInd w:val="0"/>
        <w:spacing w:after="0" w:line="360" w:lineRule="auto"/>
        <w:rPr>
          <w:rFonts w:ascii="Calibri" w:hAnsi="Calibri" w:cs="ArialMT"/>
          <w:color w:val="000000"/>
          <w:sz w:val="28"/>
          <w:szCs w:val="28"/>
        </w:rPr>
      </w:pPr>
      <w:r w:rsidRPr="00B80F5A">
        <w:rPr>
          <w:rFonts w:ascii="Calibri" w:hAnsi="Calibri" w:cs="ArialMT"/>
          <w:color w:val="000000"/>
          <w:sz w:val="28"/>
          <w:szCs w:val="28"/>
        </w:rPr>
        <w:t xml:space="preserve">Καρκίνος του </w:t>
      </w:r>
      <w:proofErr w:type="spellStart"/>
      <w:r w:rsidRPr="00B80F5A">
        <w:rPr>
          <w:rFonts w:ascii="Calibri" w:hAnsi="Calibri" w:cs="ArialMT"/>
          <w:color w:val="000000"/>
          <w:sz w:val="28"/>
          <w:szCs w:val="28"/>
        </w:rPr>
        <w:t>παχέος</w:t>
      </w:r>
      <w:proofErr w:type="spellEnd"/>
      <w:r w:rsidRPr="00B80F5A">
        <w:rPr>
          <w:rFonts w:ascii="Calibri" w:hAnsi="Calibri" w:cs="ArialMT"/>
          <w:color w:val="000000"/>
          <w:sz w:val="28"/>
          <w:szCs w:val="28"/>
        </w:rPr>
        <w:t xml:space="preserve"> εντέρου</w:t>
      </w:r>
    </w:p>
    <w:p w:rsidR="00B80F5A" w:rsidRDefault="00806D86" w:rsidP="00B80F5A">
      <w:pPr>
        <w:pStyle w:val="a3"/>
        <w:numPr>
          <w:ilvl w:val="0"/>
          <w:numId w:val="15"/>
        </w:numPr>
        <w:autoSpaceDE w:val="0"/>
        <w:autoSpaceDN w:val="0"/>
        <w:adjustRightInd w:val="0"/>
        <w:spacing w:after="0" w:line="360" w:lineRule="auto"/>
        <w:rPr>
          <w:rFonts w:ascii="Calibri" w:hAnsi="Calibri" w:cs="ArialMT"/>
          <w:color w:val="000000"/>
          <w:sz w:val="28"/>
          <w:szCs w:val="28"/>
        </w:rPr>
      </w:pPr>
      <w:r w:rsidRPr="00B80F5A">
        <w:rPr>
          <w:rFonts w:ascii="Calibri" w:eastAsia="SymbolMT" w:hAnsi="Calibri" w:cs="SymbolMT"/>
          <w:color w:val="000000"/>
          <w:sz w:val="28"/>
          <w:szCs w:val="28"/>
        </w:rPr>
        <w:t xml:space="preserve"> </w:t>
      </w:r>
      <w:r w:rsidRPr="00B80F5A">
        <w:rPr>
          <w:rFonts w:ascii="Calibri" w:hAnsi="Calibri" w:cs="ArialMT"/>
          <w:color w:val="000000"/>
          <w:sz w:val="28"/>
          <w:szCs w:val="28"/>
        </w:rPr>
        <w:t>Μείωση της ολικής και LDL χοληστερόλης (κακή χοληστερόλη)</w:t>
      </w:r>
    </w:p>
    <w:p w:rsidR="00B80F5A" w:rsidRDefault="00806D86" w:rsidP="00B80F5A">
      <w:pPr>
        <w:pStyle w:val="a3"/>
        <w:numPr>
          <w:ilvl w:val="0"/>
          <w:numId w:val="15"/>
        </w:numPr>
        <w:autoSpaceDE w:val="0"/>
        <w:autoSpaceDN w:val="0"/>
        <w:adjustRightInd w:val="0"/>
        <w:spacing w:after="0" w:line="360" w:lineRule="auto"/>
        <w:rPr>
          <w:rFonts w:ascii="Calibri" w:hAnsi="Calibri" w:cs="ArialMT"/>
          <w:color w:val="000000"/>
          <w:sz w:val="28"/>
          <w:szCs w:val="28"/>
        </w:rPr>
      </w:pPr>
      <w:r w:rsidRPr="00B80F5A">
        <w:rPr>
          <w:rFonts w:ascii="Calibri" w:eastAsia="SymbolMT" w:hAnsi="Calibri" w:cs="SymbolMT"/>
          <w:color w:val="000000"/>
          <w:sz w:val="28"/>
          <w:szCs w:val="28"/>
        </w:rPr>
        <w:t xml:space="preserve"> </w:t>
      </w:r>
      <w:r w:rsidRPr="00B80F5A">
        <w:rPr>
          <w:rFonts w:ascii="Calibri" w:hAnsi="Calibri" w:cs="ArialMT"/>
          <w:color w:val="000000"/>
          <w:sz w:val="28"/>
          <w:szCs w:val="28"/>
        </w:rPr>
        <w:t>Καρδιαγγειακές παθήσεις</w:t>
      </w:r>
    </w:p>
    <w:p w:rsidR="00B80F5A" w:rsidRDefault="00806D86" w:rsidP="00B80F5A">
      <w:pPr>
        <w:pStyle w:val="a3"/>
        <w:numPr>
          <w:ilvl w:val="0"/>
          <w:numId w:val="15"/>
        </w:numPr>
        <w:autoSpaceDE w:val="0"/>
        <w:autoSpaceDN w:val="0"/>
        <w:adjustRightInd w:val="0"/>
        <w:spacing w:after="0" w:line="360" w:lineRule="auto"/>
        <w:rPr>
          <w:rFonts w:ascii="Calibri" w:hAnsi="Calibri" w:cs="ArialMT"/>
          <w:color w:val="000000"/>
          <w:sz w:val="28"/>
          <w:szCs w:val="28"/>
        </w:rPr>
      </w:pPr>
      <w:r w:rsidRPr="00B80F5A">
        <w:rPr>
          <w:rFonts w:ascii="Calibri" w:eastAsia="SymbolMT" w:hAnsi="Calibri" w:cs="SymbolMT"/>
          <w:color w:val="000000"/>
          <w:sz w:val="28"/>
          <w:szCs w:val="28"/>
        </w:rPr>
        <w:t xml:space="preserve"> </w:t>
      </w:r>
      <w:r w:rsidRPr="00B80F5A">
        <w:rPr>
          <w:rFonts w:ascii="Calibri" w:hAnsi="Calibri" w:cs="ArialMT"/>
          <w:color w:val="000000"/>
          <w:sz w:val="28"/>
          <w:szCs w:val="28"/>
        </w:rPr>
        <w:t>Διαβήτης</w:t>
      </w:r>
    </w:p>
    <w:p w:rsidR="00806D86" w:rsidRDefault="00806D86" w:rsidP="00B80F5A">
      <w:pPr>
        <w:pStyle w:val="a3"/>
        <w:numPr>
          <w:ilvl w:val="0"/>
          <w:numId w:val="15"/>
        </w:numPr>
        <w:autoSpaceDE w:val="0"/>
        <w:autoSpaceDN w:val="0"/>
        <w:adjustRightInd w:val="0"/>
        <w:spacing w:after="0" w:line="360" w:lineRule="auto"/>
        <w:rPr>
          <w:rFonts w:ascii="Calibri" w:hAnsi="Calibri" w:cs="ArialMT"/>
          <w:color w:val="000000"/>
          <w:sz w:val="28"/>
          <w:szCs w:val="28"/>
        </w:rPr>
      </w:pPr>
      <w:r w:rsidRPr="00B80F5A">
        <w:rPr>
          <w:rFonts w:ascii="Calibri" w:hAnsi="Calibri" w:cs="ArialMT"/>
          <w:color w:val="000000"/>
          <w:sz w:val="28"/>
          <w:szCs w:val="28"/>
        </w:rPr>
        <w:t>Παχυσαρκία</w:t>
      </w:r>
    </w:p>
    <w:p w:rsidR="00B80F5A" w:rsidRPr="00B80F5A" w:rsidRDefault="00B80F5A" w:rsidP="00B80F5A">
      <w:pPr>
        <w:pStyle w:val="a3"/>
        <w:autoSpaceDE w:val="0"/>
        <w:autoSpaceDN w:val="0"/>
        <w:adjustRightInd w:val="0"/>
        <w:spacing w:after="0" w:line="360" w:lineRule="auto"/>
        <w:rPr>
          <w:rFonts w:ascii="Calibri" w:hAnsi="Calibri" w:cs="ArialMT"/>
          <w:color w:val="000000"/>
          <w:sz w:val="28"/>
          <w:szCs w:val="28"/>
        </w:rPr>
      </w:pPr>
    </w:p>
    <w:p w:rsidR="00806D86" w:rsidRDefault="00806D86" w:rsidP="00806D86">
      <w:pPr>
        <w:autoSpaceDE w:val="0"/>
        <w:autoSpaceDN w:val="0"/>
        <w:adjustRightInd w:val="0"/>
        <w:spacing w:after="0" w:line="240" w:lineRule="auto"/>
        <w:rPr>
          <w:rFonts w:ascii="Calibri" w:hAnsi="Calibri" w:cs="Arial-BoldMT"/>
          <w:b/>
          <w:bCs/>
          <w:color w:val="17365D"/>
          <w:sz w:val="28"/>
          <w:szCs w:val="28"/>
        </w:rPr>
      </w:pPr>
      <w:r w:rsidRPr="009E528E">
        <w:rPr>
          <w:rFonts w:ascii="Calibri" w:hAnsi="Calibri" w:cs="Arial-BoldMT"/>
          <w:b/>
          <w:bCs/>
          <w:color w:val="17365D"/>
          <w:sz w:val="28"/>
          <w:szCs w:val="28"/>
        </w:rPr>
        <w:t>Τι σχέση έχουν οι φυτικές ίνες με το πεπτικό σύστημα;</w:t>
      </w:r>
    </w:p>
    <w:p w:rsidR="005A7441" w:rsidRPr="009E528E" w:rsidRDefault="005A7441" w:rsidP="00806D86">
      <w:pPr>
        <w:autoSpaceDE w:val="0"/>
        <w:autoSpaceDN w:val="0"/>
        <w:adjustRightInd w:val="0"/>
        <w:spacing w:after="0" w:line="240" w:lineRule="auto"/>
        <w:rPr>
          <w:rFonts w:ascii="Calibri" w:hAnsi="Calibri" w:cs="Arial-BoldMT"/>
          <w:b/>
          <w:bCs/>
          <w:color w:val="17365D"/>
          <w:sz w:val="28"/>
          <w:szCs w:val="28"/>
        </w:rPr>
      </w:pPr>
    </w:p>
    <w:p w:rsidR="00806D86" w:rsidRDefault="00806D86" w:rsidP="00CD7892">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Οι φυτικές ίνες που καταναλώνουμε μέσω της τροφής φτάνουν ανέπαφες στο παχύ έντερο,</w:t>
      </w:r>
      <w:r w:rsidR="005A7441">
        <w:rPr>
          <w:rFonts w:ascii="Calibri" w:hAnsi="Calibri" w:cs="ArialMT"/>
          <w:color w:val="000000"/>
          <w:sz w:val="28"/>
          <w:szCs w:val="28"/>
        </w:rPr>
        <w:t xml:space="preserve"> </w:t>
      </w:r>
      <w:r w:rsidRPr="009E528E">
        <w:rPr>
          <w:rFonts w:ascii="Calibri" w:hAnsi="Calibri" w:cs="ArialMT"/>
          <w:color w:val="000000"/>
          <w:sz w:val="28"/>
          <w:szCs w:val="28"/>
        </w:rPr>
        <w:t>όπου</w:t>
      </w:r>
    </w:p>
    <w:p w:rsidR="00CD7892" w:rsidRPr="009E528E" w:rsidRDefault="00CD7892" w:rsidP="00CD7892">
      <w:pPr>
        <w:autoSpaceDE w:val="0"/>
        <w:autoSpaceDN w:val="0"/>
        <w:adjustRightInd w:val="0"/>
        <w:spacing w:after="0"/>
        <w:jc w:val="both"/>
        <w:rPr>
          <w:rFonts w:ascii="Calibri" w:hAnsi="Calibri" w:cs="ArialMT"/>
          <w:color w:val="000000"/>
          <w:sz w:val="28"/>
          <w:szCs w:val="28"/>
        </w:rPr>
      </w:pPr>
    </w:p>
    <w:p w:rsidR="00806D86" w:rsidRPr="005A7441" w:rsidRDefault="00806D86" w:rsidP="00CD7892">
      <w:pPr>
        <w:pStyle w:val="a3"/>
        <w:numPr>
          <w:ilvl w:val="0"/>
          <w:numId w:val="17"/>
        </w:numPr>
        <w:autoSpaceDE w:val="0"/>
        <w:autoSpaceDN w:val="0"/>
        <w:adjustRightInd w:val="0"/>
        <w:spacing w:after="0"/>
        <w:jc w:val="both"/>
        <w:rPr>
          <w:rFonts w:ascii="Calibri" w:hAnsi="Calibri" w:cs="ArialMT"/>
          <w:color w:val="000000"/>
          <w:sz w:val="28"/>
          <w:szCs w:val="28"/>
        </w:rPr>
      </w:pPr>
      <w:r w:rsidRPr="005A7441">
        <w:rPr>
          <w:rFonts w:ascii="Calibri" w:hAnsi="Calibri" w:cs="ArialMT"/>
          <w:color w:val="000000"/>
          <w:sz w:val="28"/>
          <w:szCs w:val="28"/>
        </w:rPr>
        <w:t>Τις επεξεργάζονται τα βακτήρια του εντέρου, η λεγόμενη</w:t>
      </w:r>
      <w:r w:rsidR="005A7441" w:rsidRPr="005A7441">
        <w:rPr>
          <w:rFonts w:ascii="Calibri" w:hAnsi="Calibri" w:cs="ArialMT"/>
          <w:color w:val="000000"/>
          <w:sz w:val="28"/>
          <w:szCs w:val="28"/>
        </w:rPr>
        <w:t xml:space="preserve"> </w:t>
      </w:r>
      <w:proofErr w:type="spellStart"/>
      <w:r w:rsidRPr="005A7441">
        <w:rPr>
          <w:rFonts w:ascii="Calibri" w:hAnsi="Calibri" w:cs="ArialMT"/>
          <w:color w:val="000000"/>
          <w:sz w:val="28"/>
          <w:szCs w:val="28"/>
        </w:rPr>
        <w:t>μικροχλωρίδα</w:t>
      </w:r>
      <w:proofErr w:type="spellEnd"/>
      <w:r w:rsidRPr="005A7441">
        <w:rPr>
          <w:rFonts w:ascii="Calibri" w:hAnsi="Calibri" w:cs="ArialMT"/>
          <w:color w:val="000000"/>
          <w:sz w:val="28"/>
          <w:szCs w:val="28"/>
        </w:rPr>
        <w:t xml:space="preserve"> του εντέρου,</w:t>
      </w:r>
      <w:r w:rsidR="005A7441">
        <w:rPr>
          <w:rFonts w:ascii="Calibri" w:hAnsi="Calibri" w:cs="ArialMT"/>
          <w:color w:val="000000"/>
          <w:sz w:val="28"/>
          <w:szCs w:val="28"/>
        </w:rPr>
        <w:t xml:space="preserve"> </w:t>
      </w:r>
      <w:r w:rsidRPr="005A7441">
        <w:rPr>
          <w:rFonts w:ascii="Calibri" w:hAnsi="Calibri" w:cs="ArialMT"/>
          <w:color w:val="000000"/>
          <w:sz w:val="28"/>
          <w:szCs w:val="28"/>
        </w:rPr>
        <w:t>παράγοντας διάφορα παραπροϊόντα, με ευεργετική δράση για το έντερο.</w:t>
      </w:r>
    </w:p>
    <w:p w:rsidR="00806D86" w:rsidRPr="005A7441" w:rsidRDefault="00806D86" w:rsidP="00CD7892">
      <w:pPr>
        <w:pStyle w:val="a3"/>
        <w:numPr>
          <w:ilvl w:val="0"/>
          <w:numId w:val="17"/>
        </w:numPr>
        <w:autoSpaceDE w:val="0"/>
        <w:autoSpaceDN w:val="0"/>
        <w:adjustRightInd w:val="0"/>
        <w:spacing w:after="0"/>
        <w:jc w:val="both"/>
        <w:rPr>
          <w:rFonts w:ascii="Calibri" w:hAnsi="Calibri" w:cs="ArialMT"/>
          <w:color w:val="000000"/>
          <w:sz w:val="28"/>
          <w:szCs w:val="28"/>
        </w:rPr>
      </w:pPr>
      <w:r w:rsidRPr="005A7441">
        <w:rPr>
          <w:rFonts w:ascii="Calibri" w:hAnsi="Calibri" w:cs="ArialMT"/>
          <w:color w:val="000000"/>
          <w:sz w:val="28"/>
          <w:szCs w:val="28"/>
        </w:rPr>
        <w:t>Επιπλέον, οι φυτικές ίνες απορροφούν νερό, αυξάνοντας το βάρος και βελτιώνοντας την</w:t>
      </w:r>
      <w:r w:rsidR="005A7441" w:rsidRPr="005A7441">
        <w:rPr>
          <w:rFonts w:ascii="Calibri" w:hAnsi="Calibri" w:cs="ArialMT"/>
          <w:color w:val="000000"/>
          <w:sz w:val="28"/>
          <w:szCs w:val="28"/>
        </w:rPr>
        <w:t xml:space="preserve"> </w:t>
      </w:r>
      <w:r w:rsidRPr="005A7441">
        <w:rPr>
          <w:rFonts w:ascii="Calibri" w:hAnsi="Calibri" w:cs="ArialMT"/>
          <w:color w:val="000000"/>
          <w:sz w:val="28"/>
          <w:szCs w:val="28"/>
        </w:rPr>
        <w:t>υφή των κοπράνων. Με τον τρόπο αυτό καταφέρνουν να ενισχύσουν την κινητικότητα του</w:t>
      </w:r>
      <w:r w:rsidR="005A7441">
        <w:rPr>
          <w:rFonts w:ascii="Calibri" w:hAnsi="Calibri" w:cs="ArialMT"/>
          <w:color w:val="000000"/>
          <w:sz w:val="28"/>
          <w:szCs w:val="28"/>
        </w:rPr>
        <w:t xml:space="preserve"> </w:t>
      </w:r>
      <w:r w:rsidRPr="005A7441">
        <w:rPr>
          <w:rFonts w:ascii="Calibri" w:hAnsi="Calibri" w:cs="ArialMT"/>
          <w:color w:val="000000"/>
          <w:sz w:val="28"/>
          <w:szCs w:val="28"/>
        </w:rPr>
        <w:t>εντέρου, διευκολύνοντας την αφόδευση.</w:t>
      </w:r>
    </w:p>
    <w:p w:rsidR="00806D86" w:rsidRPr="005A7441" w:rsidRDefault="00806D86" w:rsidP="00CD7892">
      <w:pPr>
        <w:pStyle w:val="a3"/>
        <w:numPr>
          <w:ilvl w:val="0"/>
          <w:numId w:val="17"/>
        </w:numPr>
        <w:autoSpaceDE w:val="0"/>
        <w:autoSpaceDN w:val="0"/>
        <w:adjustRightInd w:val="0"/>
        <w:spacing w:after="0"/>
        <w:jc w:val="both"/>
        <w:rPr>
          <w:rFonts w:ascii="Calibri" w:hAnsi="Calibri" w:cs="ArialMT"/>
          <w:color w:val="000000"/>
          <w:sz w:val="28"/>
          <w:szCs w:val="28"/>
        </w:rPr>
      </w:pPr>
      <w:r w:rsidRPr="005A7441">
        <w:rPr>
          <w:rFonts w:ascii="Calibri" w:hAnsi="Calibri" w:cs="ArialMT"/>
          <w:color w:val="000000"/>
          <w:sz w:val="28"/>
          <w:szCs w:val="28"/>
        </w:rPr>
        <w:lastRenderedPageBreak/>
        <w:t>Ταυτόχρονα, οι φυτικές ίνες φαίνεται πως μπορούν να μειώσουν τον κίνδυνο νοσημάτων και</w:t>
      </w:r>
      <w:r w:rsidR="005A7441">
        <w:rPr>
          <w:rFonts w:ascii="Calibri" w:hAnsi="Calibri" w:cs="ArialMT"/>
          <w:color w:val="000000"/>
          <w:sz w:val="28"/>
          <w:szCs w:val="28"/>
        </w:rPr>
        <w:t xml:space="preserve"> </w:t>
      </w:r>
      <w:r w:rsidRPr="005A7441">
        <w:rPr>
          <w:rFonts w:ascii="Calibri" w:hAnsi="Calibri" w:cs="ArialMT"/>
          <w:color w:val="000000"/>
          <w:sz w:val="28"/>
          <w:szCs w:val="28"/>
        </w:rPr>
        <w:t>διαταραχών του πεπτικού όπως οι αιμορροΐδες.</w:t>
      </w:r>
    </w:p>
    <w:p w:rsidR="00806D86" w:rsidRPr="005A7441" w:rsidRDefault="00806D86" w:rsidP="00CD7892">
      <w:pPr>
        <w:pStyle w:val="a3"/>
        <w:numPr>
          <w:ilvl w:val="0"/>
          <w:numId w:val="17"/>
        </w:numPr>
        <w:autoSpaceDE w:val="0"/>
        <w:autoSpaceDN w:val="0"/>
        <w:adjustRightInd w:val="0"/>
        <w:spacing w:after="0"/>
        <w:jc w:val="both"/>
        <w:rPr>
          <w:rFonts w:ascii="Calibri" w:hAnsi="Calibri" w:cs="ArialMT"/>
          <w:color w:val="000000"/>
          <w:sz w:val="28"/>
          <w:szCs w:val="28"/>
        </w:rPr>
      </w:pPr>
      <w:r w:rsidRPr="005A7441">
        <w:rPr>
          <w:rFonts w:ascii="Calibri" w:hAnsi="Calibri" w:cs="ArialMT"/>
          <w:color w:val="000000"/>
          <w:sz w:val="28"/>
          <w:szCs w:val="28"/>
        </w:rPr>
        <w:t>Τέλος, πολλές έρευνες πλέον συνδέουν την υψηλή πρόσληψη φυτικών ινών με το μειωμένο</w:t>
      </w:r>
      <w:r w:rsidR="005A7441">
        <w:rPr>
          <w:rFonts w:ascii="Calibri" w:hAnsi="Calibri" w:cs="ArialMT"/>
          <w:color w:val="000000"/>
          <w:sz w:val="28"/>
          <w:szCs w:val="28"/>
        </w:rPr>
        <w:t xml:space="preserve"> </w:t>
      </w:r>
      <w:r w:rsidRPr="005A7441">
        <w:rPr>
          <w:rFonts w:ascii="Calibri" w:hAnsi="Calibri" w:cs="ArialMT"/>
          <w:color w:val="000000"/>
          <w:sz w:val="28"/>
          <w:szCs w:val="28"/>
        </w:rPr>
        <w:t xml:space="preserve">κίνδυνο εμφάνισης καρκίνου του </w:t>
      </w:r>
      <w:proofErr w:type="spellStart"/>
      <w:r w:rsidRPr="005A7441">
        <w:rPr>
          <w:rFonts w:ascii="Calibri" w:hAnsi="Calibri" w:cs="ArialMT"/>
          <w:color w:val="000000"/>
          <w:sz w:val="28"/>
          <w:szCs w:val="28"/>
        </w:rPr>
        <w:t>παχέος</w:t>
      </w:r>
      <w:proofErr w:type="spellEnd"/>
      <w:r w:rsidRPr="005A7441">
        <w:rPr>
          <w:rFonts w:ascii="Calibri" w:hAnsi="Calibri" w:cs="ArialMT"/>
          <w:color w:val="000000"/>
          <w:sz w:val="28"/>
          <w:szCs w:val="28"/>
        </w:rPr>
        <w:t xml:space="preserve"> εντέρου.</w:t>
      </w:r>
    </w:p>
    <w:p w:rsidR="00CD7892" w:rsidRDefault="00CD7892" w:rsidP="00806D86">
      <w:pPr>
        <w:autoSpaceDE w:val="0"/>
        <w:autoSpaceDN w:val="0"/>
        <w:adjustRightInd w:val="0"/>
        <w:spacing w:after="0" w:line="240" w:lineRule="auto"/>
        <w:rPr>
          <w:rFonts w:ascii="Calibri" w:hAnsi="Calibri" w:cs="Arial-BoldMT"/>
          <w:b/>
          <w:bCs/>
          <w:color w:val="17365D"/>
          <w:sz w:val="28"/>
          <w:szCs w:val="28"/>
        </w:rPr>
      </w:pPr>
    </w:p>
    <w:p w:rsidR="00806D86" w:rsidRDefault="00806D86" w:rsidP="00806D86">
      <w:pPr>
        <w:autoSpaceDE w:val="0"/>
        <w:autoSpaceDN w:val="0"/>
        <w:adjustRightInd w:val="0"/>
        <w:spacing w:after="0" w:line="240" w:lineRule="auto"/>
        <w:rPr>
          <w:rFonts w:ascii="Calibri" w:hAnsi="Calibri" w:cs="Arial-BoldMT"/>
          <w:b/>
          <w:bCs/>
          <w:color w:val="17365D"/>
          <w:sz w:val="28"/>
          <w:szCs w:val="28"/>
        </w:rPr>
      </w:pPr>
      <w:r w:rsidRPr="009E528E">
        <w:rPr>
          <w:rFonts w:ascii="Calibri" w:hAnsi="Calibri" w:cs="Arial-BoldMT"/>
          <w:b/>
          <w:bCs/>
          <w:color w:val="17365D"/>
          <w:sz w:val="28"/>
          <w:szCs w:val="28"/>
        </w:rPr>
        <w:t>Τα “</w:t>
      </w:r>
      <w:proofErr w:type="spellStart"/>
      <w:r w:rsidRPr="009E528E">
        <w:rPr>
          <w:rFonts w:ascii="Calibri" w:hAnsi="Calibri" w:cs="Arial-BoldMT"/>
          <w:b/>
          <w:bCs/>
          <w:color w:val="17365D"/>
          <w:sz w:val="28"/>
          <w:szCs w:val="28"/>
        </w:rPr>
        <w:t>light</w:t>
      </w:r>
      <w:proofErr w:type="spellEnd"/>
      <w:r w:rsidRPr="009E528E">
        <w:rPr>
          <w:rFonts w:ascii="Calibri" w:hAnsi="Calibri" w:cs="Arial-BoldMT"/>
          <w:b/>
          <w:bCs/>
          <w:color w:val="17365D"/>
          <w:sz w:val="28"/>
          <w:szCs w:val="28"/>
        </w:rPr>
        <w:t>”</w:t>
      </w:r>
    </w:p>
    <w:p w:rsidR="005A7441" w:rsidRPr="009E528E" w:rsidRDefault="005A7441" w:rsidP="00806D86">
      <w:pPr>
        <w:autoSpaceDE w:val="0"/>
        <w:autoSpaceDN w:val="0"/>
        <w:adjustRightInd w:val="0"/>
        <w:spacing w:after="0" w:line="240" w:lineRule="auto"/>
        <w:rPr>
          <w:rFonts w:ascii="Calibri" w:hAnsi="Calibri" w:cs="Arial-BoldMT"/>
          <w:b/>
          <w:bCs/>
          <w:color w:val="17365D"/>
          <w:sz w:val="28"/>
          <w:szCs w:val="28"/>
        </w:rPr>
      </w:pPr>
    </w:p>
    <w:p w:rsidR="005A7441" w:rsidRDefault="00806D86" w:rsidP="00806D86">
      <w:pPr>
        <w:autoSpaceDE w:val="0"/>
        <w:autoSpaceDN w:val="0"/>
        <w:adjustRightInd w:val="0"/>
        <w:spacing w:after="0" w:line="240" w:lineRule="auto"/>
        <w:rPr>
          <w:rFonts w:ascii="Calibri" w:hAnsi="Calibri" w:cs="ArialMT"/>
          <w:color w:val="000000"/>
          <w:sz w:val="28"/>
          <w:szCs w:val="28"/>
        </w:rPr>
      </w:pPr>
      <w:r w:rsidRPr="009E528E">
        <w:rPr>
          <w:rFonts w:ascii="Calibri" w:hAnsi="Calibri" w:cs="ArialMT"/>
          <w:color w:val="000000"/>
          <w:sz w:val="28"/>
          <w:szCs w:val="28"/>
        </w:rPr>
        <w:t>Τα “</w:t>
      </w:r>
      <w:proofErr w:type="spellStart"/>
      <w:r w:rsidRPr="009E528E">
        <w:rPr>
          <w:rFonts w:ascii="Calibri" w:hAnsi="Calibri" w:cs="ArialMT"/>
          <w:color w:val="000000"/>
          <w:sz w:val="28"/>
          <w:szCs w:val="28"/>
        </w:rPr>
        <w:t>light</w:t>
      </w:r>
      <w:proofErr w:type="spellEnd"/>
      <w:r w:rsidRPr="009E528E">
        <w:rPr>
          <w:rFonts w:ascii="Calibri" w:hAnsi="Calibri" w:cs="ArialMT"/>
          <w:color w:val="000000"/>
          <w:sz w:val="28"/>
          <w:szCs w:val="28"/>
        </w:rPr>
        <w:t>” διακρίνονται σε δυο κατηγορίες:</w:t>
      </w:r>
    </w:p>
    <w:p w:rsidR="00CD7892" w:rsidRDefault="00CD7892" w:rsidP="00806D86">
      <w:pPr>
        <w:autoSpaceDE w:val="0"/>
        <w:autoSpaceDN w:val="0"/>
        <w:adjustRightInd w:val="0"/>
        <w:spacing w:after="0" w:line="240" w:lineRule="auto"/>
        <w:rPr>
          <w:rFonts w:ascii="Calibri" w:hAnsi="Calibri" w:cs="ArialMT"/>
          <w:color w:val="000000"/>
          <w:sz w:val="28"/>
          <w:szCs w:val="28"/>
        </w:rPr>
      </w:pPr>
    </w:p>
    <w:p w:rsidR="00CD7892" w:rsidRDefault="00806D86" w:rsidP="00CD7892">
      <w:pPr>
        <w:pStyle w:val="a3"/>
        <w:numPr>
          <w:ilvl w:val="0"/>
          <w:numId w:val="18"/>
        </w:numPr>
        <w:autoSpaceDE w:val="0"/>
        <w:autoSpaceDN w:val="0"/>
        <w:adjustRightInd w:val="0"/>
        <w:spacing w:after="0" w:line="240" w:lineRule="auto"/>
        <w:jc w:val="both"/>
        <w:rPr>
          <w:rFonts w:ascii="Calibri" w:hAnsi="Calibri" w:cs="ArialMT"/>
          <w:color w:val="000000"/>
          <w:sz w:val="28"/>
          <w:szCs w:val="28"/>
        </w:rPr>
      </w:pPr>
      <w:r w:rsidRPr="00CD7892">
        <w:rPr>
          <w:rFonts w:ascii="Calibri" w:hAnsi="Calibri" w:cs="ArialMT"/>
          <w:color w:val="000000"/>
          <w:sz w:val="28"/>
          <w:szCs w:val="28"/>
        </w:rPr>
        <w:t>σ' εκείνα, από τα οποία έχει αφαιρεθεί</w:t>
      </w:r>
      <w:r w:rsidR="005A7441" w:rsidRPr="00CD7892">
        <w:rPr>
          <w:rFonts w:ascii="Calibri" w:hAnsi="Calibri" w:cs="ArialMT"/>
          <w:color w:val="000000"/>
          <w:sz w:val="28"/>
          <w:szCs w:val="28"/>
        </w:rPr>
        <w:t xml:space="preserve"> </w:t>
      </w:r>
      <w:r w:rsidRPr="00CD7892">
        <w:rPr>
          <w:rFonts w:ascii="Calibri" w:hAnsi="Calibri" w:cs="ArialMT"/>
          <w:color w:val="000000"/>
          <w:sz w:val="28"/>
          <w:szCs w:val="28"/>
        </w:rPr>
        <w:t>ολόκληρο το λίπος τους (ή έστω ένα ποσοστό του), π.χ. το άπαχο γάλα και γιαούρτι, και</w:t>
      </w:r>
    </w:p>
    <w:p w:rsidR="00CD7892" w:rsidRDefault="00CD7892" w:rsidP="00CD7892">
      <w:pPr>
        <w:pStyle w:val="a3"/>
        <w:autoSpaceDE w:val="0"/>
        <w:autoSpaceDN w:val="0"/>
        <w:adjustRightInd w:val="0"/>
        <w:spacing w:after="0" w:line="240" w:lineRule="auto"/>
        <w:ind w:left="405"/>
        <w:jc w:val="both"/>
        <w:rPr>
          <w:rFonts w:ascii="Calibri" w:hAnsi="Calibri" w:cs="ArialMT"/>
          <w:color w:val="000000"/>
          <w:sz w:val="28"/>
          <w:szCs w:val="28"/>
        </w:rPr>
      </w:pPr>
    </w:p>
    <w:p w:rsidR="005A7441" w:rsidRDefault="00806D86" w:rsidP="00CD7892">
      <w:pPr>
        <w:pStyle w:val="a3"/>
        <w:numPr>
          <w:ilvl w:val="0"/>
          <w:numId w:val="18"/>
        </w:numPr>
        <w:autoSpaceDE w:val="0"/>
        <w:autoSpaceDN w:val="0"/>
        <w:adjustRightInd w:val="0"/>
        <w:spacing w:after="0" w:line="240" w:lineRule="auto"/>
        <w:jc w:val="both"/>
        <w:rPr>
          <w:rFonts w:ascii="Calibri" w:hAnsi="Calibri" w:cs="ArialMT"/>
          <w:color w:val="000000"/>
          <w:sz w:val="28"/>
          <w:szCs w:val="28"/>
        </w:rPr>
      </w:pPr>
      <w:r w:rsidRPr="00CD7892">
        <w:rPr>
          <w:rFonts w:ascii="Calibri" w:hAnsi="Calibri" w:cs="ArialMT"/>
          <w:color w:val="000000"/>
          <w:sz w:val="28"/>
          <w:szCs w:val="28"/>
        </w:rPr>
        <w:t>σ' εκείνα από τα οποία έχει αφαιρεθεί ένα ποσοστό ή το σύνολο των σακχάρων τους και</w:t>
      </w:r>
      <w:r w:rsidR="005A7441" w:rsidRPr="00CD7892">
        <w:rPr>
          <w:rFonts w:ascii="Calibri" w:hAnsi="Calibri" w:cs="ArialMT"/>
          <w:color w:val="000000"/>
          <w:sz w:val="28"/>
          <w:szCs w:val="28"/>
        </w:rPr>
        <w:t xml:space="preserve"> </w:t>
      </w:r>
      <w:r w:rsidRPr="00CD7892">
        <w:rPr>
          <w:rFonts w:ascii="Calibri" w:hAnsi="Calibri" w:cs="ArialMT"/>
          <w:color w:val="000000"/>
          <w:sz w:val="28"/>
          <w:szCs w:val="28"/>
        </w:rPr>
        <w:t>έχει αντικατασταθεί από άλλες ουσίες με ισχυρότατη γλυκαντική δράση και ελάχιστες</w:t>
      </w:r>
      <w:r w:rsidR="005A7441" w:rsidRPr="00CD7892">
        <w:rPr>
          <w:rFonts w:ascii="Calibri" w:hAnsi="Calibri" w:cs="ArialMT"/>
          <w:color w:val="000000"/>
          <w:sz w:val="28"/>
          <w:szCs w:val="28"/>
        </w:rPr>
        <w:t xml:space="preserve"> </w:t>
      </w:r>
      <w:r w:rsidRPr="00CD7892">
        <w:rPr>
          <w:rFonts w:ascii="Calibri" w:hAnsi="Calibri" w:cs="ArialMT"/>
          <w:color w:val="000000"/>
          <w:sz w:val="28"/>
          <w:szCs w:val="28"/>
        </w:rPr>
        <w:t xml:space="preserve">θερμίδες. </w:t>
      </w:r>
    </w:p>
    <w:p w:rsidR="00CD7892" w:rsidRPr="00CD7892" w:rsidRDefault="00CD7892" w:rsidP="00CD7892">
      <w:pPr>
        <w:pStyle w:val="a3"/>
        <w:rPr>
          <w:rFonts w:ascii="Calibri" w:hAnsi="Calibri" w:cs="ArialMT"/>
          <w:color w:val="000000"/>
          <w:sz w:val="28"/>
          <w:szCs w:val="28"/>
        </w:rPr>
      </w:pPr>
    </w:p>
    <w:p w:rsidR="00806D86" w:rsidRPr="009E528E" w:rsidRDefault="00806D86" w:rsidP="00806D86">
      <w:pPr>
        <w:autoSpaceDE w:val="0"/>
        <w:autoSpaceDN w:val="0"/>
        <w:adjustRightInd w:val="0"/>
        <w:spacing w:after="0" w:line="240" w:lineRule="auto"/>
        <w:rPr>
          <w:rFonts w:ascii="Calibri" w:hAnsi="Calibri" w:cs="ArialMT"/>
          <w:color w:val="000000"/>
          <w:sz w:val="28"/>
          <w:szCs w:val="28"/>
        </w:rPr>
      </w:pPr>
      <w:r w:rsidRPr="009E528E">
        <w:rPr>
          <w:rFonts w:ascii="Calibri" w:hAnsi="Calibri" w:cs="ArialMT"/>
          <w:color w:val="000000"/>
          <w:sz w:val="28"/>
          <w:szCs w:val="28"/>
        </w:rPr>
        <w:t xml:space="preserve">Χαρακτηριστικό παράδειγμα είναι </w:t>
      </w:r>
      <w:r w:rsidRPr="00CD7892">
        <w:rPr>
          <w:rFonts w:ascii="Calibri" w:hAnsi="Calibri" w:cs="ArialMT"/>
          <w:color w:val="000000"/>
          <w:sz w:val="28"/>
          <w:szCs w:val="28"/>
          <w:u w:val="single"/>
        </w:rPr>
        <w:t>τα αναψυκτικά “</w:t>
      </w:r>
      <w:proofErr w:type="spellStart"/>
      <w:r w:rsidRPr="00CD7892">
        <w:rPr>
          <w:rFonts w:ascii="Calibri" w:hAnsi="Calibri" w:cs="ArialMT"/>
          <w:color w:val="000000"/>
          <w:sz w:val="28"/>
          <w:szCs w:val="28"/>
          <w:u w:val="single"/>
        </w:rPr>
        <w:t>light</w:t>
      </w:r>
      <w:proofErr w:type="spellEnd"/>
      <w:r w:rsidRPr="00CD7892">
        <w:rPr>
          <w:rFonts w:ascii="Calibri" w:hAnsi="Calibri" w:cs="ArialMT"/>
          <w:color w:val="000000"/>
          <w:sz w:val="28"/>
          <w:szCs w:val="28"/>
          <w:u w:val="single"/>
        </w:rPr>
        <w:t>”,</w:t>
      </w:r>
      <w:r w:rsidRPr="009E528E">
        <w:rPr>
          <w:rFonts w:ascii="Calibri" w:hAnsi="Calibri" w:cs="ArialMT"/>
          <w:color w:val="000000"/>
          <w:sz w:val="28"/>
          <w:szCs w:val="28"/>
        </w:rPr>
        <w:t xml:space="preserve"> που αντί ζάχαρης</w:t>
      </w:r>
    </w:p>
    <w:p w:rsidR="00806D86" w:rsidRPr="009E528E" w:rsidRDefault="00806D86" w:rsidP="00806D86">
      <w:pPr>
        <w:autoSpaceDE w:val="0"/>
        <w:autoSpaceDN w:val="0"/>
        <w:adjustRightInd w:val="0"/>
        <w:spacing w:after="0" w:line="240" w:lineRule="auto"/>
        <w:rPr>
          <w:rFonts w:ascii="Calibri" w:hAnsi="Calibri" w:cs="ArialMT"/>
          <w:color w:val="000000"/>
          <w:sz w:val="28"/>
          <w:szCs w:val="28"/>
        </w:rPr>
      </w:pPr>
      <w:r w:rsidRPr="009E528E">
        <w:rPr>
          <w:rFonts w:ascii="Calibri" w:hAnsi="Calibri" w:cs="ArialMT"/>
          <w:color w:val="000000"/>
          <w:sz w:val="28"/>
          <w:szCs w:val="28"/>
        </w:rPr>
        <w:t xml:space="preserve">εμπεριέχουν </w:t>
      </w:r>
      <w:proofErr w:type="spellStart"/>
      <w:r w:rsidRPr="009E528E">
        <w:rPr>
          <w:rFonts w:ascii="Calibri" w:hAnsi="Calibri" w:cs="ArialMT"/>
          <w:color w:val="000000"/>
          <w:sz w:val="28"/>
          <w:szCs w:val="28"/>
        </w:rPr>
        <w:t>ασπαρτάμη</w:t>
      </w:r>
      <w:proofErr w:type="spellEnd"/>
      <w:r w:rsidRPr="009E528E">
        <w:rPr>
          <w:rFonts w:ascii="Calibri" w:hAnsi="Calibri" w:cs="ArialMT"/>
          <w:color w:val="000000"/>
          <w:sz w:val="28"/>
          <w:szCs w:val="28"/>
        </w:rPr>
        <w:t>.</w:t>
      </w:r>
    </w:p>
    <w:p w:rsidR="005A7441" w:rsidRDefault="005A7441" w:rsidP="00806D86">
      <w:pPr>
        <w:autoSpaceDE w:val="0"/>
        <w:autoSpaceDN w:val="0"/>
        <w:adjustRightInd w:val="0"/>
        <w:spacing w:after="0" w:line="240" w:lineRule="auto"/>
        <w:rPr>
          <w:rFonts w:ascii="Calibri" w:hAnsi="Calibri" w:cs="Arial-BoldMT"/>
          <w:b/>
          <w:bCs/>
          <w:color w:val="17365D"/>
          <w:sz w:val="28"/>
          <w:szCs w:val="28"/>
        </w:rPr>
      </w:pPr>
    </w:p>
    <w:p w:rsidR="00806D86" w:rsidRDefault="00806D86" w:rsidP="00806D86">
      <w:pPr>
        <w:autoSpaceDE w:val="0"/>
        <w:autoSpaceDN w:val="0"/>
        <w:adjustRightInd w:val="0"/>
        <w:spacing w:after="0" w:line="240" w:lineRule="auto"/>
        <w:rPr>
          <w:rFonts w:ascii="Calibri" w:hAnsi="Calibri" w:cs="Arial-BoldMT"/>
          <w:b/>
          <w:bCs/>
          <w:color w:val="17365D"/>
          <w:sz w:val="28"/>
          <w:szCs w:val="28"/>
        </w:rPr>
      </w:pPr>
      <w:proofErr w:type="spellStart"/>
      <w:r w:rsidRPr="009E528E">
        <w:rPr>
          <w:rFonts w:ascii="Calibri" w:hAnsi="Calibri" w:cs="Arial-BoldMT"/>
          <w:b/>
          <w:bCs/>
          <w:color w:val="17365D"/>
          <w:sz w:val="28"/>
          <w:szCs w:val="28"/>
        </w:rPr>
        <w:t>Προβιοτικά</w:t>
      </w:r>
      <w:proofErr w:type="spellEnd"/>
      <w:r w:rsidRPr="009E528E">
        <w:rPr>
          <w:rFonts w:ascii="Calibri" w:hAnsi="Calibri" w:cs="Arial-BoldMT"/>
          <w:b/>
          <w:bCs/>
          <w:color w:val="17365D"/>
          <w:sz w:val="28"/>
          <w:szCs w:val="28"/>
        </w:rPr>
        <w:t xml:space="preserve"> βακτήρια</w:t>
      </w:r>
    </w:p>
    <w:p w:rsidR="005A7441" w:rsidRPr="009E528E" w:rsidRDefault="005A7441" w:rsidP="00806D86">
      <w:pPr>
        <w:autoSpaceDE w:val="0"/>
        <w:autoSpaceDN w:val="0"/>
        <w:adjustRightInd w:val="0"/>
        <w:spacing w:after="0" w:line="240" w:lineRule="auto"/>
        <w:rPr>
          <w:rFonts w:ascii="Calibri" w:hAnsi="Calibri" w:cs="Arial-BoldMT"/>
          <w:b/>
          <w:bCs/>
          <w:color w:val="17365D"/>
          <w:sz w:val="28"/>
          <w:szCs w:val="28"/>
        </w:rPr>
      </w:pPr>
    </w:p>
    <w:p w:rsidR="00806D86" w:rsidRDefault="00806D86" w:rsidP="005A7441">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Τα </w:t>
      </w:r>
      <w:proofErr w:type="spellStart"/>
      <w:r w:rsidRPr="009E528E">
        <w:rPr>
          <w:rFonts w:ascii="Calibri" w:hAnsi="Calibri" w:cs="ArialMT"/>
          <w:color w:val="000000"/>
          <w:sz w:val="28"/>
          <w:szCs w:val="28"/>
        </w:rPr>
        <w:t>προβιοτικά</w:t>
      </w:r>
      <w:proofErr w:type="spellEnd"/>
      <w:r w:rsidRPr="009E528E">
        <w:rPr>
          <w:rFonts w:ascii="Calibri" w:hAnsi="Calibri" w:cs="ArialMT"/>
          <w:color w:val="000000"/>
          <w:sz w:val="28"/>
          <w:szCs w:val="28"/>
        </w:rPr>
        <w:t xml:space="preserve"> βακτήρια απαντώνται στην μικροβιακή χλωρίδα του</w:t>
      </w:r>
      <w:r w:rsidR="005A7441">
        <w:rPr>
          <w:rFonts w:ascii="Calibri" w:hAnsi="Calibri" w:cs="ArialMT"/>
          <w:color w:val="000000"/>
          <w:sz w:val="28"/>
          <w:szCs w:val="28"/>
        </w:rPr>
        <w:t xml:space="preserve"> </w:t>
      </w:r>
      <w:r w:rsidRPr="009E528E">
        <w:rPr>
          <w:rFonts w:ascii="Calibri" w:hAnsi="Calibri" w:cs="ArialMT"/>
          <w:color w:val="000000"/>
          <w:sz w:val="28"/>
          <w:szCs w:val="28"/>
        </w:rPr>
        <w:t>εντέρου του ανθρώπινου</w:t>
      </w:r>
      <w:r w:rsidR="005A7441">
        <w:rPr>
          <w:rFonts w:ascii="Calibri" w:hAnsi="Calibri" w:cs="ArialMT"/>
          <w:color w:val="000000"/>
          <w:sz w:val="28"/>
          <w:szCs w:val="28"/>
        </w:rPr>
        <w:t xml:space="preserve"> </w:t>
      </w:r>
      <w:r w:rsidRPr="009E528E">
        <w:rPr>
          <w:rFonts w:ascii="Calibri" w:hAnsi="Calibri" w:cs="ArialMT"/>
          <w:color w:val="000000"/>
          <w:sz w:val="28"/>
          <w:szCs w:val="28"/>
        </w:rPr>
        <w:t>οργανισμού και λειτουργούν αμυντικά έναντι επιβλαβών μικροοργανισμών που προκαλούν</w:t>
      </w:r>
      <w:r w:rsidR="005A7441">
        <w:rPr>
          <w:rFonts w:ascii="Calibri" w:hAnsi="Calibri" w:cs="ArialMT"/>
          <w:color w:val="000000"/>
          <w:sz w:val="28"/>
          <w:szCs w:val="28"/>
        </w:rPr>
        <w:t xml:space="preserve"> </w:t>
      </w:r>
      <w:r w:rsidRPr="009E528E">
        <w:rPr>
          <w:rFonts w:ascii="Calibri" w:hAnsi="Calibri" w:cs="ArialMT"/>
          <w:color w:val="000000"/>
          <w:sz w:val="28"/>
          <w:szCs w:val="28"/>
        </w:rPr>
        <w:t>διάφορες παθήσεις. O πολλαπλασιασμός και η επιβίωση τους είναι ζωτικής σημασίας.</w:t>
      </w:r>
    </w:p>
    <w:p w:rsidR="00CD7892" w:rsidRPr="009E528E" w:rsidRDefault="00CD7892" w:rsidP="005A7441">
      <w:pPr>
        <w:autoSpaceDE w:val="0"/>
        <w:autoSpaceDN w:val="0"/>
        <w:adjustRightInd w:val="0"/>
        <w:spacing w:after="0"/>
        <w:jc w:val="both"/>
        <w:rPr>
          <w:rFonts w:ascii="Calibri" w:hAnsi="Calibri" w:cs="ArialMT"/>
          <w:color w:val="000000"/>
          <w:sz w:val="28"/>
          <w:szCs w:val="28"/>
        </w:rPr>
      </w:pPr>
    </w:p>
    <w:p w:rsidR="005A7441" w:rsidRDefault="00806D86" w:rsidP="005A7441">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Πολλοί παράγοντες στην καθημερινή μας ζωή, όπως το άγχος και τα αντιβιοτικά μπορούν να</w:t>
      </w:r>
      <w:r w:rsidR="005A7441">
        <w:rPr>
          <w:rFonts w:ascii="Calibri" w:hAnsi="Calibri" w:cs="ArialMT"/>
          <w:color w:val="000000"/>
          <w:sz w:val="28"/>
          <w:szCs w:val="28"/>
        </w:rPr>
        <w:t xml:space="preserve"> </w:t>
      </w:r>
      <w:r w:rsidRPr="009E528E">
        <w:rPr>
          <w:rFonts w:ascii="Calibri" w:hAnsi="Calibri" w:cs="ArialMT"/>
          <w:color w:val="000000"/>
          <w:sz w:val="28"/>
          <w:szCs w:val="28"/>
        </w:rPr>
        <w:t xml:space="preserve">διαταράξουν την ευαίσθητη ισορροπία της </w:t>
      </w:r>
      <w:proofErr w:type="spellStart"/>
      <w:r w:rsidRPr="009E528E">
        <w:rPr>
          <w:rFonts w:ascii="Calibri" w:hAnsi="Calibri" w:cs="ArialMT"/>
          <w:color w:val="000000"/>
          <w:sz w:val="28"/>
          <w:szCs w:val="28"/>
        </w:rPr>
        <w:t>μικροχλωρίδας</w:t>
      </w:r>
      <w:proofErr w:type="spellEnd"/>
      <w:r w:rsidRPr="009E528E">
        <w:rPr>
          <w:rFonts w:ascii="Calibri" w:hAnsi="Calibri" w:cs="ArialMT"/>
          <w:color w:val="000000"/>
          <w:sz w:val="28"/>
          <w:szCs w:val="28"/>
        </w:rPr>
        <w:t xml:space="preserve"> του πεπτικού μας συστήματος. </w:t>
      </w:r>
    </w:p>
    <w:p w:rsidR="00CD7892" w:rsidRDefault="00CD7892" w:rsidP="005A7441">
      <w:pPr>
        <w:autoSpaceDE w:val="0"/>
        <w:autoSpaceDN w:val="0"/>
        <w:adjustRightInd w:val="0"/>
        <w:spacing w:after="0"/>
        <w:jc w:val="both"/>
        <w:rPr>
          <w:rFonts w:ascii="Calibri" w:hAnsi="Calibri" w:cs="ArialMT"/>
          <w:color w:val="000000"/>
          <w:sz w:val="28"/>
          <w:szCs w:val="28"/>
        </w:rPr>
      </w:pPr>
    </w:p>
    <w:p w:rsidR="00806D86" w:rsidRPr="009E528E" w:rsidRDefault="00806D86" w:rsidP="005A7441">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Με</w:t>
      </w:r>
      <w:r w:rsidR="005A7441">
        <w:rPr>
          <w:rFonts w:ascii="Calibri" w:hAnsi="Calibri" w:cs="ArialMT"/>
          <w:color w:val="000000"/>
          <w:sz w:val="28"/>
          <w:szCs w:val="28"/>
        </w:rPr>
        <w:t xml:space="preserve"> </w:t>
      </w:r>
      <w:r w:rsidRPr="009E528E">
        <w:rPr>
          <w:rFonts w:ascii="Calibri" w:hAnsi="Calibri" w:cs="ArialMT"/>
          <w:color w:val="000000"/>
          <w:sz w:val="28"/>
          <w:szCs w:val="28"/>
        </w:rPr>
        <w:t xml:space="preserve">την κατανάλωση </w:t>
      </w:r>
      <w:proofErr w:type="spellStart"/>
      <w:r w:rsidRPr="009E528E">
        <w:rPr>
          <w:rFonts w:ascii="Calibri" w:hAnsi="Calibri" w:cs="ArialMT"/>
          <w:color w:val="000000"/>
          <w:sz w:val="28"/>
          <w:szCs w:val="28"/>
        </w:rPr>
        <w:t>προβιοτικών</w:t>
      </w:r>
      <w:proofErr w:type="spellEnd"/>
      <w:r w:rsidRPr="009E528E">
        <w:rPr>
          <w:rFonts w:ascii="Calibri" w:hAnsi="Calibri" w:cs="ArialMT"/>
          <w:color w:val="000000"/>
          <w:sz w:val="28"/>
          <w:szCs w:val="28"/>
        </w:rPr>
        <w:t xml:space="preserve"> συμπληρωμάτων ή τροφίμων</w:t>
      </w:r>
      <w:r w:rsidR="005A7441">
        <w:rPr>
          <w:rFonts w:ascii="Calibri" w:hAnsi="Calibri" w:cs="ArialMT"/>
          <w:color w:val="000000"/>
          <w:sz w:val="28"/>
          <w:szCs w:val="28"/>
        </w:rPr>
        <w:t>,</w:t>
      </w:r>
      <w:r w:rsidRPr="009E528E">
        <w:rPr>
          <w:rFonts w:ascii="Calibri" w:hAnsi="Calibri" w:cs="ArialMT"/>
          <w:color w:val="000000"/>
          <w:sz w:val="28"/>
          <w:szCs w:val="28"/>
        </w:rPr>
        <w:t xml:space="preserve"> που περιέχουν </w:t>
      </w:r>
      <w:proofErr w:type="spellStart"/>
      <w:r w:rsidRPr="009E528E">
        <w:rPr>
          <w:rFonts w:ascii="Calibri" w:hAnsi="Calibri" w:cs="ArialMT"/>
          <w:color w:val="000000"/>
          <w:sz w:val="28"/>
          <w:szCs w:val="28"/>
        </w:rPr>
        <w:t>προβιοτικές</w:t>
      </w:r>
      <w:proofErr w:type="spellEnd"/>
      <w:r w:rsidR="005A7441">
        <w:rPr>
          <w:rFonts w:ascii="Calibri" w:hAnsi="Calibri" w:cs="ArialMT"/>
          <w:color w:val="000000"/>
          <w:sz w:val="28"/>
          <w:szCs w:val="28"/>
        </w:rPr>
        <w:t xml:space="preserve"> </w:t>
      </w:r>
      <w:r w:rsidRPr="009E528E">
        <w:rPr>
          <w:rFonts w:ascii="Calibri" w:hAnsi="Calibri" w:cs="ArialMT"/>
          <w:color w:val="000000"/>
          <w:sz w:val="28"/>
          <w:szCs w:val="28"/>
        </w:rPr>
        <w:t>καλλιέργειες (όπως το γιαούρτι), μπορείτε να αυξήσετε το επίπεδο των καλών βακτηρίων</w:t>
      </w:r>
      <w:r w:rsidR="007E5E51" w:rsidRPr="009E528E">
        <w:rPr>
          <w:rFonts w:ascii="Calibri" w:hAnsi="Calibri" w:cs="ArialMT"/>
          <w:color w:val="000000"/>
          <w:sz w:val="28"/>
          <w:szCs w:val="28"/>
        </w:rPr>
        <w:t>.</w:t>
      </w:r>
    </w:p>
    <w:p w:rsidR="00F71112" w:rsidRPr="009E528E" w:rsidRDefault="00F71112" w:rsidP="00806D86">
      <w:pPr>
        <w:autoSpaceDE w:val="0"/>
        <w:autoSpaceDN w:val="0"/>
        <w:adjustRightInd w:val="0"/>
        <w:spacing w:after="0" w:line="240" w:lineRule="auto"/>
        <w:rPr>
          <w:rFonts w:ascii="Calibri" w:hAnsi="Calibri" w:cs="ArialMT"/>
          <w:color w:val="000000"/>
          <w:sz w:val="28"/>
          <w:szCs w:val="28"/>
        </w:rPr>
      </w:pPr>
    </w:p>
    <w:p w:rsidR="001679FF" w:rsidRDefault="001679FF" w:rsidP="00F71112">
      <w:pPr>
        <w:autoSpaceDE w:val="0"/>
        <w:autoSpaceDN w:val="0"/>
        <w:adjustRightInd w:val="0"/>
        <w:spacing w:after="0" w:line="240" w:lineRule="auto"/>
        <w:rPr>
          <w:rFonts w:ascii="Calibri" w:hAnsi="Calibri" w:cs="Arial-BoldMT"/>
          <w:b/>
          <w:bCs/>
          <w:color w:val="17365D"/>
          <w:sz w:val="28"/>
          <w:szCs w:val="28"/>
        </w:rPr>
      </w:pPr>
    </w:p>
    <w:p w:rsidR="001679FF" w:rsidRDefault="001679FF" w:rsidP="005A7441">
      <w:pPr>
        <w:autoSpaceDE w:val="0"/>
        <w:autoSpaceDN w:val="0"/>
        <w:adjustRightInd w:val="0"/>
        <w:spacing w:after="0"/>
        <w:jc w:val="both"/>
        <w:rPr>
          <w:rFonts w:ascii="Calibri" w:hAnsi="Calibri" w:cs="ArialMT"/>
          <w:b/>
          <w:color w:val="000000"/>
          <w:sz w:val="32"/>
          <w:szCs w:val="32"/>
        </w:rPr>
      </w:pPr>
      <w:r w:rsidRPr="001679FF">
        <w:rPr>
          <w:rFonts w:ascii="Calibri" w:hAnsi="Calibri" w:cs="ArialMT"/>
          <w:b/>
          <w:color w:val="000000"/>
          <w:sz w:val="32"/>
          <w:szCs w:val="32"/>
        </w:rPr>
        <w:lastRenderedPageBreak/>
        <w:t>ΤΥΠΟΠΟΙΗΜΕΝΑ ΠΡΟΪΟΝΤΑ</w:t>
      </w:r>
    </w:p>
    <w:p w:rsidR="001679FF" w:rsidRPr="001679FF" w:rsidRDefault="001679FF" w:rsidP="005A7441">
      <w:pPr>
        <w:autoSpaceDE w:val="0"/>
        <w:autoSpaceDN w:val="0"/>
        <w:adjustRightInd w:val="0"/>
        <w:spacing w:after="0"/>
        <w:jc w:val="both"/>
        <w:rPr>
          <w:rFonts w:ascii="Calibri" w:hAnsi="Calibri" w:cs="ArialMT"/>
          <w:b/>
          <w:color w:val="000000"/>
          <w:sz w:val="32"/>
          <w:szCs w:val="32"/>
        </w:rPr>
      </w:pPr>
    </w:p>
    <w:p w:rsidR="00F71112" w:rsidRPr="009E528E" w:rsidRDefault="00F71112" w:rsidP="005A7441">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Σήμερα η κατανάλωση τυποποιημένων προϊόντων είναι σχεδόν αναπόφευκτη είτε για λόγους</w:t>
      </w:r>
      <w:r w:rsidR="005A7441">
        <w:rPr>
          <w:rFonts w:ascii="Calibri" w:hAnsi="Calibri" w:cs="ArialMT"/>
          <w:color w:val="000000"/>
          <w:sz w:val="28"/>
          <w:szCs w:val="28"/>
        </w:rPr>
        <w:t xml:space="preserve"> </w:t>
      </w:r>
      <w:r w:rsidRPr="009E528E">
        <w:rPr>
          <w:rFonts w:ascii="Calibri" w:hAnsi="Calibri" w:cs="ArialMT"/>
          <w:color w:val="000000"/>
          <w:sz w:val="28"/>
          <w:szCs w:val="28"/>
        </w:rPr>
        <w:t>ευκολίας και έλλειψης χρόνου είτε γιατί είναι συνήθως πιο εύχρηστα και διαθέσιμα από τα</w:t>
      </w:r>
      <w:r w:rsidR="005A7441">
        <w:rPr>
          <w:rFonts w:ascii="Calibri" w:hAnsi="Calibri" w:cs="ArialMT"/>
          <w:color w:val="000000"/>
          <w:sz w:val="28"/>
          <w:szCs w:val="28"/>
        </w:rPr>
        <w:t xml:space="preserve"> </w:t>
      </w:r>
      <w:r w:rsidRPr="009E528E">
        <w:rPr>
          <w:rFonts w:ascii="Calibri" w:hAnsi="Calibri" w:cs="ArialMT"/>
          <w:color w:val="000000"/>
          <w:sz w:val="28"/>
          <w:szCs w:val="28"/>
        </w:rPr>
        <w:t>φρέσκα ανάλογά τους. Επομένως όλο και περισσότεροι καταναλωτές χρησιμοποιούν</w:t>
      </w:r>
      <w:r w:rsidR="005A7441">
        <w:rPr>
          <w:rFonts w:ascii="Calibri" w:hAnsi="Calibri" w:cs="ArialMT"/>
          <w:color w:val="000000"/>
          <w:sz w:val="28"/>
          <w:szCs w:val="28"/>
        </w:rPr>
        <w:t xml:space="preserve"> </w:t>
      </w:r>
      <w:r w:rsidRPr="009E528E">
        <w:rPr>
          <w:rFonts w:ascii="Calibri" w:hAnsi="Calibri" w:cs="ArialMT"/>
          <w:color w:val="000000"/>
          <w:sz w:val="28"/>
          <w:szCs w:val="28"/>
        </w:rPr>
        <w:t>συσκευασμένα προϊόντα.</w:t>
      </w:r>
    </w:p>
    <w:p w:rsidR="00F71112" w:rsidRPr="009E528E" w:rsidRDefault="00F71112" w:rsidP="00F71112">
      <w:pPr>
        <w:autoSpaceDE w:val="0"/>
        <w:autoSpaceDN w:val="0"/>
        <w:adjustRightInd w:val="0"/>
        <w:spacing w:after="0" w:line="240" w:lineRule="auto"/>
        <w:rPr>
          <w:rFonts w:ascii="Calibri" w:hAnsi="Calibri" w:cs="ArialMT"/>
          <w:color w:val="000000"/>
          <w:sz w:val="28"/>
          <w:szCs w:val="28"/>
        </w:rPr>
      </w:pPr>
    </w:p>
    <w:p w:rsidR="00F71112" w:rsidRPr="009E528E" w:rsidRDefault="00F71112" w:rsidP="00F71112">
      <w:pPr>
        <w:autoSpaceDE w:val="0"/>
        <w:autoSpaceDN w:val="0"/>
        <w:adjustRightInd w:val="0"/>
        <w:spacing w:after="0" w:line="240" w:lineRule="auto"/>
        <w:rPr>
          <w:rFonts w:ascii="Calibri" w:hAnsi="Calibri" w:cs="ArialMT"/>
          <w:color w:val="000000"/>
          <w:sz w:val="28"/>
          <w:szCs w:val="28"/>
        </w:rPr>
      </w:pPr>
      <w:r w:rsidRPr="009E528E">
        <w:rPr>
          <w:rFonts w:ascii="Calibri" w:hAnsi="Calibri" w:cs="ArialMT"/>
          <w:noProof/>
          <w:color w:val="000000"/>
          <w:sz w:val="28"/>
          <w:szCs w:val="28"/>
          <w:lang w:eastAsia="el-GR"/>
        </w:rPr>
        <w:drawing>
          <wp:inline distT="0" distB="0" distL="0" distR="0">
            <wp:extent cx="4600575" cy="3038475"/>
            <wp:effectExtent l="19050" t="0" r="9525" b="0"/>
            <wp:docPr id="1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4600575" cy="3038475"/>
                    </a:xfrm>
                    <a:prstGeom prst="rect">
                      <a:avLst/>
                    </a:prstGeom>
                    <a:noFill/>
                    <a:ln w="9525">
                      <a:noFill/>
                      <a:miter lim="800000"/>
                      <a:headEnd/>
                      <a:tailEnd/>
                    </a:ln>
                  </pic:spPr>
                </pic:pic>
              </a:graphicData>
            </a:graphic>
          </wp:inline>
        </w:drawing>
      </w:r>
    </w:p>
    <w:p w:rsidR="00F71112" w:rsidRPr="009E528E" w:rsidRDefault="00F71112" w:rsidP="00F71112">
      <w:pPr>
        <w:autoSpaceDE w:val="0"/>
        <w:autoSpaceDN w:val="0"/>
        <w:adjustRightInd w:val="0"/>
        <w:spacing w:after="0" w:line="240" w:lineRule="auto"/>
        <w:rPr>
          <w:rFonts w:ascii="Calibri" w:hAnsi="Calibri" w:cs="ArialMT"/>
          <w:color w:val="000000"/>
          <w:sz w:val="28"/>
          <w:szCs w:val="28"/>
        </w:rPr>
      </w:pPr>
    </w:p>
    <w:p w:rsidR="00F71112" w:rsidRDefault="00F71112" w:rsidP="001679FF">
      <w:pPr>
        <w:autoSpaceDE w:val="0"/>
        <w:autoSpaceDN w:val="0"/>
        <w:adjustRightInd w:val="0"/>
        <w:spacing w:after="0"/>
        <w:rPr>
          <w:rFonts w:ascii="Calibri" w:hAnsi="Calibri" w:cs="ArialMT"/>
          <w:color w:val="000000"/>
          <w:sz w:val="28"/>
          <w:szCs w:val="28"/>
        </w:rPr>
      </w:pPr>
      <w:r w:rsidRPr="009E528E">
        <w:rPr>
          <w:rFonts w:ascii="Calibri" w:hAnsi="Calibri" w:cs="ArialMT"/>
          <w:color w:val="000000"/>
          <w:sz w:val="28"/>
          <w:szCs w:val="28"/>
        </w:rPr>
        <w:t>Τα ερωτήματα που προκύπτουν είναι εάν οι καταναλωτές διαβάζουν τις ετικέτες τροφίμων,</w:t>
      </w:r>
      <w:r w:rsidR="005A7441">
        <w:rPr>
          <w:rFonts w:ascii="Calibri" w:hAnsi="Calibri" w:cs="ArialMT"/>
          <w:color w:val="000000"/>
          <w:sz w:val="28"/>
          <w:szCs w:val="28"/>
        </w:rPr>
        <w:t xml:space="preserve"> </w:t>
      </w:r>
      <w:r w:rsidRPr="009E528E">
        <w:rPr>
          <w:rFonts w:ascii="Calibri" w:hAnsi="Calibri" w:cs="ArialMT"/>
          <w:color w:val="000000"/>
          <w:sz w:val="28"/>
          <w:szCs w:val="28"/>
        </w:rPr>
        <w:t>αυτοί που τις διαβάζουν κατανοούν εάν το τρόφιμο που βρίσκεται στα χέρια τους είναι</w:t>
      </w:r>
      <w:r w:rsidR="005A7441">
        <w:rPr>
          <w:rFonts w:ascii="Calibri" w:hAnsi="Calibri" w:cs="ArialMT"/>
          <w:color w:val="000000"/>
          <w:sz w:val="28"/>
          <w:szCs w:val="28"/>
        </w:rPr>
        <w:t xml:space="preserve"> </w:t>
      </w:r>
      <w:r w:rsidRPr="009E528E">
        <w:rPr>
          <w:rFonts w:ascii="Calibri" w:hAnsi="Calibri" w:cs="ArialMT"/>
          <w:color w:val="000000"/>
          <w:sz w:val="28"/>
          <w:szCs w:val="28"/>
        </w:rPr>
        <w:t>κατάλληλο για αυτούς και την οικογένειά τους;</w:t>
      </w:r>
    </w:p>
    <w:p w:rsidR="007D1A1E" w:rsidRPr="009E528E" w:rsidRDefault="007D1A1E" w:rsidP="001679FF">
      <w:pPr>
        <w:autoSpaceDE w:val="0"/>
        <w:autoSpaceDN w:val="0"/>
        <w:adjustRightInd w:val="0"/>
        <w:spacing w:after="0"/>
        <w:rPr>
          <w:rFonts w:ascii="Calibri" w:hAnsi="Calibri" w:cs="ArialMT"/>
          <w:color w:val="000000"/>
          <w:sz w:val="28"/>
          <w:szCs w:val="28"/>
        </w:rPr>
      </w:pPr>
    </w:p>
    <w:p w:rsidR="00F71112" w:rsidRDefault="00F71112" w:rsidP="001679FF">
      <w:pPr>
        <w:autoSpaceDE w:val="0"/>
        <w:autoSpaceDN w:val="0"/>
        <w:adjustRightInd w:val="0"/>
        <w:spacing w:after="0"/>
        <w:rPr>
          <w:rFonts w:ascii="Calibri" w:hAnsi="Calibri" w:cs="ArialMT"/>
          <w:color w:val="000000"/>
          <w:sz w:val="28"/>
          <w:szCs w:val="28"/>
        </w:rPr>
      </w:pPr>
      <w:r w:rsidRPr="009E528E">
        <w:rPr>
          <w:rFonts w:ascii="Calibri" w:hAnsi="Calibri" w:cs="ArialMT"/>
          <w:color w:val="000000"/>
          <w:sz w:val="28"/>
          <w:szCs w:val="28"/>
        </w:rPr>
        <w:t>Οι χημικές ορολογίες στις ετικέτες των τροφίμων είναι συχνά δυσνόητες και μόνο άτομα με</w:t>
      </w:r>
      <w:r w:rsidR="005A7441">
        <w:rPr>
          <w:rFonts w:ascii="Calibri" w:hAnsi="Calibri" w:cs="ArialMT"/>
          <w:color w:val="000000"/>
          <w:sz w:val="28"/>
          <w:szCs w:val="28"/>
        </w:rPr>
        <w:t xml:space="preserve"> </w:t>
      </w:r>
      <w:r w:rsidRPr="009E528E">
        <w:rPr>
          <w:rFonts w:ascii="Calibri" w:hAnsi="Calibri" w:cs="ArialMT"/>
          <w:color w:val="000000"/>
          <w:sz w:val="28"/>
          <w:szCs w:val="28"/>
        </w:rPr>
        <w:t xml:space="preserve">εξειδικευμένες γνώσεις είναι δυνατό να </w:t>
      </w:r>
      <w:r w:rsidR="005A7441">
        <w:rPr>
          <w:rFonts w:ascii="Calibri" w:hAnsi="Calibri" w:cs="ArialMT"/>
          <w:color w:val="000000"/>
          <w:sz w:val="28"/>
          <w:szCs w:val="28"/>
        </w:rPr>
        <w:t>τις</w:t>
      </w:r>
      <w:r w:rsidR="001679FF">
        <w:rPr>
          <w:rFonts w:ascii="Calibri" w:hAnsi="Calibri" w:cs="ArialMT"/>
          <w:color w:val="000000"/>
          <w:sz w:val="28"/>
          <w:szCs w:val="28"/>
        </w:rPr>
        <w:t xml:space="preserve"> </w:t>
      </w:r>
      <w:r w:rsidRPr="009E528E">
        <w:rPr>
          <w:rFonts w:ascii="Calibri" w:hAnsi="Calibri" w:cs="ArialMT"/>
          <w:color w:val="000000"/>
          <w:sz w:val="28"/>
          <w:szCs w:val="28"/>
        </w:rPr>
        <w:t>κατανοήσουν πλήρως.</w:t>
      </w:r>
    </w:p>
    <w:p w:rsidR="007D1A1E" w:rsidRPr="009E528E" w:rsidRDefault="007D1A1E" w:rsidP="001679FF">
      <w:pPr>
        <w:autoSpaceDE w:val="0"/>
        <w:autoSpaceDN w:val="0"/>
        <w:adjustRightInd w:val="0"/>
        <w:spacing w:after="0"/>
        <w:rPr>
          <w:rFonts w:ascii="Calibri" w:hAnsi="Calibri" w:cs="ArialMT"/>
          <w:color w:val="000000"/>
          <w:sz w:val="28"/>
          <w:szCs w:val="28"/>
        </w:rPr>
      </w:pPr>
    </w:p>
    <w:p w:rsidR="00F71112" w:rsidRDefault="00F71112" w:rsidP="001679FF">
      <w:pPr>
        <w:autoSpaceDE w:val="0"/>
        <w:autoSpaceDN w:val="0"/>
        <w:adjustRightInd w:val="0"/>
        <w:spacing w:after="0"/>
        <w:rPr>
          <w:rFonts w:ascii="Calibri" w:hAnsi="Calibri" w:cs="ArialMT"/>
          <w:color w:val="000000"/>
          <w:sz w:val="28"/>
          <w:szCs w:val="28"/>
        </w:rPr>
      </w:pPr>
      <w:r w:rsidRPr="009E528E">
        <w:rPr>
          <w:rFonts w:ascii="Calibri" w:hAnsi="Calibri" w:cs="ArialMT"/>
          <w:color w:val="000000"/>
          <w:sz w:val="28"/>
          <w:szCs w:val="28"/>
        </w:rPr>
        <w:t>Οι ετικέτες τροφίμων στις συσκευασίες βάσει νόμου οφείλουν να αναγράφουν εκτός από την</w:t>
      </w:r>
      <w:r w:rsidR="005A7441">
        <w:rPr>
          <w:rFonts w:ascii="Calibri" w:hAnsi="Calibri" w:cs="ArialMT"/>
          <w:color w:val="000000"/>
          <w:sz w:val="28"/>
          <w:szCs w:val="28"/>
        </w:rPr>
        <w:t xml:space="preserve"> </w:t>
      </w:r>
      <w:r w:rsidRPr="009E528E">
        <w:rPr>
          <w:rFonts w:ascii="Calibri" w:hAnsi="Calibri" w:cs="ArialMT"/>
          <w:color w:val="000000"/>
          <w:sz w:val="28"/>
          <w:szCs w:val="28"/>
        </w:rPr>
        <w:t>ονομασία και την περιγραφή του τροφίμου, τα σ</w:t>
      </w:r>
      <w:r w:rsidR="005A7441">
        <w:rPr>
          <w:rFonts w:ascii="Calibri" w:hAnsi="Calibri" w:cs="ArialMT"/>
          <w:color w:val="000000"/>
          <w:sz w:val="28"/>
          <w:szCs w:val="28"/>
        </w:rPr>
        <w:t xml:space="preserve">υστατικά , το βάρος (σε </w:t>
      </w:r>
      <w:proofErr w:type="spellStart"/>
      <w:r w:rsidR="005A7441">
        <w:rPr>
          <w:rFonts w:ascii="Calibri" w:hAnsi="Calibri" w:cs="ArialMT"/>
          <w:color w:val="000000"/>
          <w:sz w:val="28"/>
          <w:szCs w:val="28"/>
        </w:rPr>
        <w:t>gr</w:t>
      </w:r>
      <w:proofErr w:type="spellEnd"/>
      <w:r w:rsidR="005A7441">
        <w:rPr>
          <w:rFonts w:ascii="Calibri" w:hAnsi="Calibri" w:cs="ArialMT"/>
          <w:color w:val="000000"/>
          <w:sz w:val="28"/>
          <w:szCs w:val="28"/>
        </w:rPr>
        <w:t xml:space="preserve"> ή ml) </w:t>
      </w:r>
      <w:r w:rsidRPr="009E528E">
        <w:rPr>
          <w:rFonts w:ascii="Calibri" w:hAnsi="Calibri" w:cs="ArialMT"/>
          <w:color w:val="000000"/>
          <w:sz w:val="28"/>
          <w:szCs w:val="28"/>
        </w:rPr>
        <w:t>εάν είναι</w:t>
      </w:r>
      <w:r w:rsidR="005A7441">
        <w:rPr>
          <w:rFonts w:ascii="Calibri" w:hAnsi="Calibri" w:cs="ArialMT"/>
          <w:color w:val="000000"/>
          <w:sz w:val="28"/>
          <w:szCs w:val="28"/>
        </w:rPr>
        <w:t xml:space="preserve"> </w:t>
      </w:r>
      <w:r w:rsidRPr="009E528E">
        <w:rPr>
          <w:rFonts w:ascii="Calibri" w:hAnsi="Calibri" w:cs="ArialMT"/>
          <w:color w:val="000000"/>
          <w:sz w:val="28"/>
          <w:szCs w:val="28"/>
        </w:rPr>
        <w:t>υγρό, την ημερομηνία λήξης, το όνομα και τη διεύθυνση του παρασκευαστή, τον αριθμό</w:t>
      </w:r>
      <w:r w:rsidR="005A7441">
        <w:rPr>
          <w:rFonts w:ascii="Calibri" w:hAnsi="Calibri" w:cs="ArialMT"/>
          <w:color w:val="000000"/>
          <w:sz w:val="28"/>
          <w:szCs w:val="28"/>
        </w:rPr>
        <w:t xml:space="preserve"> </w:t>
      </w:r>
      <w:r w:rsidRPr="009E528E">
        <w:rPr>
          <w:rFonts w:ascii="Calibri" w:hAnsi="Calibri" w:cs="ArialMT"/>
          <w:color w:val="000000"/>
          <w:sz w:val="28"/>
          <w:szCs w:val="28"/>
        </w:rPr>
        <w:t>παρτίδας και τις οδηγίες χρήσης (εάν δε πρόκειται για έτοιμο προϊόν).</w:t>
      </w:r>
    </w:p>
    <w:p w:rsidR="00F71112" w:rsidRDefault="00F71112" w:rsidP="00F71112">
      <w:pPr>
        <w:autoSpaceDE w:val="0"/>
        <w:autoSpaceDN w:val="0"/>
        <w:adjustRightInd w:val="0"/>
        <w:spacing w:after="0" w:line="240" w:lineRule="auto"/>
        <w:rPr>
          <w:rFonts w:ascii="Calibri" w:hAnsi="Calibri" w:cs="Arial-BoldMT"/>
          <w:b/>
          <w:bCs/>
          <w:color w:val="17365D"/>
          <w:sz w:val="28"/>
          <w:szCs w:val="28"/>
        </w:rPr>
      </w:pPr>
      <w:r w:rsidRPr="009E528E">
        <w:rPr>
          <w:rFonts w:ascii="Calibri" w:hAnsi="Calibri" w:cs="Arial-BoldMT"/>
          <w:b/>
          <w:bCs/>
          <w:color w:val="17365D"/>
          <w:sz w:val="28"/>
          <w:szCs w:val="28"/>
        </w:rPr>
        <w:lastRenderedPageBreak/>
        <w:t>Άρα σε μια ετικέτα τροφίμων προσέχουμε πάντα:</w:t>
      </w:r>
    </w:p>
    <w:p w:rsidR="002A2135" w:rsidRPr="009E528E" w:rsidRDefault="002A2135" w:rsidP="00F71112">
      <w:pPr>
        <w:autoSpaceDE w:val="0"/>
        <w:autoSpaceDN w:val="0"/>
        <w:adjustRightInd w:val="0"/>
        <w:spacing w:after="0" w:line="240" w:lineRule="auto"/>
        <w:rPr>
          <w:rFonts w:ascii="Calibri" w:hAnsi="Calibri" w:cs="Arial-BoldMT"/>
          <w:b/>
          <w:bCs/>
          <w:color w:val="17365D"/>
          <w:sz w:val="28"/>
          <w:szCs w:val="28"/>
        </w:rPr>
      </w:pPr>
    </w:p>
    <w:p w:rsidR="002A2135" w:rsidRDefault="00F71112" w:rsidP="001679FF">
      <w:pPr>
        <w:autoSpaceDE w:val="0"/>
        <w:autoSpaceDN w:val="0"/>
        <w:adjustRightInd w:val="0"/>
        <w:spacing w:after="0" w:line="360" w:lineRule="auto"/>
        <w:rPr>
          <w:rFonts w:ascii="Calibri" w:hAnsi="Calibri" w:cs="Arial-BoldMT"/>
          <w:b/>
          <w:bCs/>
          <w:color w:val="000000"/>
          <w:sz w:val="28"/>
          <w:szCs w:val="28"/>
        </w:rPr>
      </w:pPr>
      <w:r w:rsidRPr="009E528E">
        <w:rPr>
          <w:rFonts w:ascii="Calibri" w:hAnsi="Calibri" w:cs="Arial-BoldMT"/>
          <w:b/>
          <w:bCs/>
          <w:color w:val="17365D"/>
          <w:sz w:val="28"/>
          <w:szCs w:val="28"/>
        </w:rPr>
        <w:t xml:space="preserve">1) </w:t>
      </w:r>
      <w:r w:rsidRPr="009E528E">
        <w:rPr>
          <w:rFonts w:ascii="Calibri" w:hAnsi="Calibri" w:cs="Arial-BoldMT"/>
          <w:b/>
          <w:bCs/>
          <w:color w:val="000000"/>
          <w:sz w:val="28"/>
          <w:szCs w:val="28"/>
        </w:rPr>
        <w:t xml:space="preserve">Τα συστατικά και τις διατροφικές πληροφορίες, </w:t>
      </w:r>
    </w:p>
    <w:p w:rsidR="00F71112" w:rsidRPr="009E528E" w:rsidRDefault="00F71112" w:rsidP="001679FF">
      <w:pPr>
        <w:autoSpaceDE w:val="0"/>
        <w:autoSpaceDN w:val="0"/>
        <w:adjustRightInd w:val="0"/>
        <w:spacing w:after="0" w:line="360" w:lineRule="auto"/>
        <w:rPr>
          <w:rFonts w:ascii="Calibri" w:hAnsi="Calibri" w:cs="Arial-BoldMT"/>
          <w:b/>
          <w:bCs/>
          <w:color w:val="000000"/>
          <w:sz w:val="28"/>
          <w:szCs w:val="28"/>
        </w:rPr>
      </w:pPr>
      <w:r w:rsidRPr="009E528E">
        <w:rPr>
          <w:rFonts w:ascii="Calibri" w:hAnsi="Calibri" w:cs="Arial-BoldMT"/>
          <w:b/>
          <w:bCs/>
          <w:color w:val="17365D"/>
          <w:sz w:val="28"/>
          <w:szCs w:val="28"/>
        </w:rPr>
        <w:t xml:space="preserve">2) </w:t>
      </w:r>
      <w:r w:rsidRPr="009E528E">
        <w:rPr>
          <w:rFonts w:ascii="Calibri" w:hAnsi="Calibri" w:cs="Arial-BoldMT"/>
          <w:b/>
          <w:bCs/>
          <w:color w:val="000000"/>
          <w:sz w:val="28"/>
          <w:szCs w:val="28"/>
        </w:rPr>
        <w:t>Την ημερομηνία λήξης,</w:t>
      </w:r>
    </w:p>
    <w:p w:rsidR="002A2135" w:rsidRDefault="00F71112" w:rsidP="001679FF">
      <w:pPr>
        <w:autoSpaceDE w:val="0"/>
        <w:autoSpaceDN w:val="0"/>
        <w:adjustRightInd w:val="0"/>
        <w:spacing w:after="0" w:line="360" w:lineRule="auto"/>
        <w:rPr>
          <w:rFonts w:ascii="Calibri" w:hAnsi="Calibri" w:cs="Arial-BoldMT"/>
          <w:b/>
          <w:bCs/>
          <w:color w:val="000000"/>
          <w:sz w:val="28"/>
          <w:szCs w:val="28"/>
        </w:rPr>
      </w:pPr>
      <w:r w:rsidRPr="009E528E">
        <w:rPr>
          <w:rFonts w:ascii="Calibri" w:hAnsi="Calibri" w:cs="Arial-BoldMT"/>
          <w:b/>
          <w:bCs/>
          <w:color w:val="17365D"/>
          <w:sz w:val="28"/>
          <w:szCs w:val="28"/>
        </w:rPr>
        <w:t xml:space="preserve">3) </w:t>
      </w:r>
      <w:r w:rsidRPr="009E528E">
        <w:rPr>
          <w:rFonts w:ascii="Calibri" w:hAnsi="Calibri" w:cs="Arial-BoldMT"/>
          <w:b/>
          <w:bCs/>
          <w:color w:val="000000"/>
          <w:sz w:val="28"/>
          <w:szCs w:val="28"/>
        </w:rPr>
        <w:t xml:space="preserve">Τις συνθήκες συντήρησης, </w:t>
      </w:r>
    </w:p>
    <w:p w:rsidR="00F71112" w:rsidRPr="009E528E" w:rsidRDefault="00F71112" w:rsidP="001679FF">
      <w:pPr>
        <w:autoSpaceDE w:val="0"/>
        <w:autoSpaceDN w:val="0"/>
        <w:adjustRightInd w:val="0"/>
        <w:spacing w:after="0" w:line="360" w:lineRule="auto"/>
        <w:rPr>
          <w:rFonts w:ascii="Calibri" w:hAnsi="Calibri" w:cs="Arial-BoldMT"/>
          <w:b/>
          <w:bCs/>
          <w:color w:val="000000"/>
          <w:sz w:val="28"/>
          <w:szCs w:val="28"/>
        </w:rPr>
      </w:pPr>
      <w:r w:rsidRPr="009E528E">
        <w:rPr>
          <w:rFonts w:ascii="Calibri" w:hAnsi="Calibri" w:cs="Arial-BoldMT"/>
          <w:b/>
          <w:bCs/>
          <w:color w:val="17365D"/>
          <w:sz w:val="28"/>
          <w:szCs w:val="28"/>
        </w:rPr>
        <w:t xml:space="preserve">4) </w:t>
      </w:r>
      <w:r w:rsidRPr="009E528E">
        <w:rPr>
          <w:rFonts w:ascii="Calibri" w:hAnsi="Calibri" w:cs="Arial-BoldMT"/>
          <w:b/>
          <w:bCs/>
          <w:color w:val="000000"/>
          <w:sz w:val="28"/>
          <w:szCs w:val="28"/>
        </w:rPr>
        <w:t>Την εταιρία και τη χώρα παραγωγής,</w:t>
      </w:r>
    </w:p>
    <w:p w:rsidR="00F71112" w:rsidRPr="009E528E" w:rsidRDefault="00F71112" w:rsidP="001679FF">
      <w:pPr>
        <w:autoSpaceDE w:val="0"/>
        <w:autoSpaceDN w:val="0"/>
        <w:adjustRightInd w:val="0"/>
        <w:spacing w:after="0" w:line="360" w:lineRule="auto"/>
        <w:rPr>
          <w:rFonts w:ascii="Calibri" w:hAnsi="Calibri" w:cs="Arial-BoldMT"/>
          <w:b/>
          <w:bCs/>
          <w:color w:val="000000"/>
          <w:sz w:val="28"/>
          <w:szCs w:val="28"/>
        </w:rPr>
      </w:pPr>
      <w:r w:rsidRPr="009E528E">
        <w:rPr>
          <w:rFonts w:ascii="Calibri" w:hAnsi="Calibri" w:cs="Arial-BoldMT"/>
          <w:b/>
          <w:bCs/>
          <w:color w:val="17365D"/>
          <w:sz w:val="28"/>
          <w:szCs w:val="28"/>
        </w:rPr>
        <w:t xml:space="preserve">5) </w:t>
      </w:r>
      <w:r w:rsidRPr="009E528E">
        <w:rPr>
          <w:rFonts w:ascii="Calibri" w:hAnsi="Calibri" w:cs="Arial-BoldMT"/>
          <w:b/>
          <w:bCs/>
          <w:color w:val="000000"/>
          <w:sz w:val="28"/>
          <w:szCs w:val="28"/>
        </w:rPr>
        <w:t xml:space="preserve">Το καθαρό βάρος σε g ή τον όγκο σε </w:t>
      </w:r>
      <w:proofErr w:type="spellStart"/>
      <w:r w:rsidRPr="009E528E">
        <w:rPr>
          <w:rFonts w:ascii="Calibri" w:hAnsi="Calibri" w:cs="Arial-BoldMT"/>
          <w:b/>
          <w:bCs/>
          <w:color w:val="000000"/>
          <w:sz w:val="28"/>
          <w:szCs w:val="28"/>
        </w:rPr>
        <w:t>mL</w:t>
      </w:r>
      <w:proofErr w:type="spellEnd"/>
      <w:r w:rsidRPr="009E528E">
        <w:rPr>
          <w:rFonts w:ascii="Calibri" w:hAnsi="Calibri" w:cs="Arial-BoldMT"/>
          <w:b/>
          <w:bCs/>
          <w:color w:val="000000"/>
          <w:sz w:val="28"/>
          <w:szCs w:val="28"/>
        </w:rPr>
        <w:t>(-L), που συνοδεύεται από</w:t>
      </w:r>
    </w:p>
    <w:p w:rsidR="00F71112" w:rsidRPr="009E528E" w:rsidRDefault="00F71112" w:rsidP="001679FF">
      <w:pPr>
        <w:autoSpaceDE w:val="0"/>
        <w:autoSpaceDN w:val="0"/>
        <w:adjustRightInd w:val="0"/>
        <w:spacing w:after="0" w:line="360" w:lineRule="auto"/>
        <w:rPr>
          <w:rFonts w:ascii="Calibri" w:hAnsi="Calibri" w:cs="Arial-BoldMT"/>
          <w:b/>
          <w:bCs/>
          <w:color w:val="000000"/>
          <w:sz w:val="28"/>
          <w:szCs w:val="28"/>
        </w:rPr>
      </w:pPr>
      <w:r w:rsidRPr="009E528E">
        <w:rPr>
          <w:rFonts w:ascii="Calibri" w:hAnsi="Calibri" w:cs="Arial-BoldMT"/>
          <w:b/>
          <w:bCs/>
          <w:color w:val="000000"/>
          <w:sz w:val="28"/>
          <w:szCs w:val="28"/>
        </w:rPr>
        <w:t>το e(πιστοποιητικό ελάχιστης ποσότητας).</w:t>
      </w:r>
    </w:p>
    <w:p w:rsidR="00F71112" w:rsidRPr="009E528E" w:rsidRDefault="00F71112" w:rsidP="001679FF">
      <w:pPr>
        <w:autoSpaceDE w:val="0"/>
        <w:autoSpaceDN w:val="0"/>
        <w:adjustRightInd w:val="0"/>
        <w:spacing w:after="0"/>
        <w:rPr>
          <w:rFonts w:ascii="Calibri" w:hAnsi="Calibri" w:cs="ArialMT"/>
          <w:color w:val="000000"/>
          <w:sz w:val="28"/>
          <w:szCs w:val="28"/>
        </w:rPr>
      </w:pPr>
      <w:r w:rsidRPr="009E528E">
        <w:rPr>
          <w:rFonts w:ascii="Calibri" w:hAnsi="Calibri" w:cs="ArialMT"/>
          <w:color w:val="000000"/>
          <w:sz w:val="28"/>
          <w:szCs w:val="28"/>
        </w:rPr>
        <w:t>Οι περισσότερες συσκευασίες των τροφίμων αναγράφουν τα συστατικά με φθίνουσα σειρά</w:t>
      </w:r>
      <w:r w:rsidR="002A2135">
        <w:rPr>
          <w:rFonts w:ascii="Calibri" w:hAnsi="Calibri" w:cs="ArialMT"/>
          <w:color w:val="000000"/>
          <w:sz w:val="28"/>
          <w:szCs w:val="28"/>
        </w:rPr>
        <w:t xml:space="preserve"> </w:t>
      </w:r>
      <w:r w:rsidRPr="009E528E">
        <w:rPr>
          <w:rFonts w:ascii="Calibri" w:hAnsi="Calibri" w:cs="ArialMT"/>
          <w:color w:val="000000"/>
          <w:sz w:val="28"/>
          <w:szCs w:val="28"/>
        </w:rPr>
        <w:t>σύμφωνα με την περιεκτικότητα τους, δηλαδή πρώτα εμφανίζονται τα συστατικά που</w:t>
      </w:r>
      <w:r w:rsidR="002A2135">
        <w:rPr>
          <w:rFonts w:ascii="Calibri" w:hAnsi="Calibri" w:cs="ArialMT"/>
          <w:color w:val="000000"/>
          <w:sz w:val="28"/>
          <w:szCs w:val="28"/>
        </w:rPr>
        <w:t xml:space="preserve"> </w:t>
      </w:r>
      <w:r w:rsidRPr="009E528E">
        <w:rPr>
          <w:rFonts w:ascii="Calibri" w:hAnsi="Calibri" w:cs="ArialMT"/>
          <w:color w:val="000000"/>
          <w:sz w:val="28"/>
          <w:szCs w:val="28"/>
        </w:rPr>
        <w:t>βρίσκονται σε μεγαλύτερη περιεκτικότητα και προς το τέλος αυτά με την μικρότερη .</w:t>
      </w:r>
    </w:p>
    <w:p w:rsidR="00F71112" w:rsidRPr="009E528E" w:rsidRDefault="00F71112" w:rsidP="001679FF">
      <w:pPr>
        <w:autoSpaceDE w:val="0"/>
        <w:autoSpaceDN w:val="0"/>
        <w:adjustRightInd w:val="0"/>
        <w:spacing w:after="0"/>
        <w:rPr>
          <w:rFonts w:ascii="Calibri" w:hAnsi="Calibri" w:cs="ArialMT"/>
          <w:color w:val="000000"/>
          <w:sz w:val="28"/>
          <w:szCs w:val="28"/>
        </w:rPr>
      </w:pPr>
      <w:r w:rsidRPr="009E528E">
        <w:rPr>
          <w:rFonts w:ascii="Calibri" w:hAnsi="Calibri" w:cs="ArialMT"/>
          <w:color w:val="000000"/>
          <w:sz w:val="28"/>
          <w:szCs w:val="28"/>
        </w:rPr>
        <w:t>Επομένως αποφεύγουμε τη χρήση προϊόντων στα οποία αναγράφονται πρώτα συστατικά</w:t>
      </w:r>
      <w:r w:rsidR="002A2135">
        <w:rPr>
          <w:rFonts w:ascii="Calibri" w:hAnsi="Calibri" w:cs="ArialMT"/>
          <w:color w:val="000000"/>
          <w:sz w:val="28"/>
          <w:szCs w:val="28"/>
        </w:rPr>
        <w:t xml:space="preserve"> </w:t>
      </w:r>
      <w:r w:rsidRPr="009E528E">
        <w:rPr>
          <w:rFonts w:ascii="Calibri" w:hAnsi="Calibri" w:cs="ArialMT"/>
          <w:color w:val="000000"/>
          <w:sz w:val="28"/>
          <w:szCs w:val="28"/>
        </w:rPr>
        <w:t>όπως τα κορεσμένα λιπαρά, το αλάτι (ή νάτριο) και η ζάχαρη.</w:t>
      </w:r>
    </w:p>
    <w:p w:rsidR="00F71112" w:rsidRPr="009E528E" w:rsidRDefault="00F71112" w:rsidP="001679FF">
      <w:pPr>
        <w:autoSpaceDE w:val="0"/>
        <w:autoSpaceDN w:val="0"/>
        <w:adjustRightInd w:val="0"/>
        <w:spacing w:after="0"/>
        <w:rPr>
          <w:rFonts w:ascii="Calibri" w:hAnsi="Calibri" w:cs="ArialMT"/>
          <w:color w:val="000000"/>
          <w:sz w:val="28"/>
          <w:szCs w:val="28"/>
        </w:rPr>
      </w:pPr>
      <w:r w:rsidRPr="009E528E">
        <w:rPr>
          <w:rFonts w:ascii="Calibri" w:hAnsi="Calibri" w:cs="ArialMT"/>
          <w:color w:val="000000"/>
          <w:sz w:val="28"/>
          <w:szCs w:val="28"/>
        </w:rPr>
        <w:t>Οι περισσότερες εταιρίες έχουν υιοθετήσει την ύπαρξη διατροφικού πίνακα, στον οποίο</w:t>
      </w:r>
      <w:r w:rsidR="002A2135">
        <w:rPr>
          <w:rFonts w:ascii="Calibri" w:hAnsi="Calibri" w:cs="ArialMT"/>
          <w:color w:val="000000"/>
          <w:sz w:val="28"/>
          <w:szCs w:val="28"/>
        </w:rPr>
        <w:t xml:space="preserve"> </w:t>
      </w:r>
      <w:r w:rsidRPr="009E528E">
        <w:rPr>
          <w:rFonts w:ascii="Calibri" w:hAnsi="Calibri" w:cs="ArialMT"/>
          <w:color w:val="000000"/>
          <w:sz w:val="28"/>
          <w:szCs w:val="28"/>
        </w:rPr>
        <w:t>αναφέρεται η διατροφική ανάλυση του προϊόντος. Ο διατροφικός πίνακας στοχεύει στη</w:t>
      </w:r>
      <w:r w:rsidR="002A2135">
        <w:rPr>
          <w:rFonts w:ascii="Calibri" w:hAnsi="Calibri" w:cs="ArialMT"/>
          <w:color w:val="000000"/>
          <w:sz w:val="28"/>
          <w:szCs w:val="28"/>
        </w:rPr>
        <w:t xml:space="preserve"> </w:t>
      </w:r>
      <w:r w:rsidRPr="009E528E">
        <w:rPr>
          <w:rFonts w:ascii="Calibri" w:hAnsi="Calibri" w:cs="ArialMT"/>
          <w:color w:val="000000"/>
          <w:sz w:val="28"/>
          <w:szCs w:val="28"/>
        </w:rPr>
        <w:t>ενημέρωση του καταναλωτή για τη διατροφική αξία του τροφίμου, την πληρότητα του σε</w:t>
      </w:r>
      <w:r w:rsidR="002A2135">
        <w:rPr>
          <w:rFonts w:ascii="Calibri" w:hAnsi="Calibri" w:cs="ArialMT"/>
          <w:color w:val="000000"/>
          <w:sz w:val="28"/>
          <w:szCs w:val="28"/>
        </w:rPr>
        <w:t xml:space="preserve"> </w:t>
      </w:r>
      <w:r w:rsidRPr="009E528E">
        <w:rPr>
          <w:rFonts w:ascii="Calibri" w:hAnsi="Calibri" w:cs="ArialMT"/>
          <w:color w:val="000000"/>
          <w:sz w:val="28"/>
          <w:szCs w:val="28"/>
        </w:rPr>
        <w:t>βασικά θρεπτικά συστατικά και θερμίδες που λαμβάνονται από συγκεκριμένη ποσότητα</w:t>
      </w:r>
    </w:p>
    <w:p w:rsidR="00F71112" w:rsidRPr="009E528E" w:rsidRDefault="00F71112" w:rsidP="001679FF">
      <w:pPr>
        <w:autoSpaceDE w:val="0"/>
        <w:autoSpaceDN w:val="0"/>
        <w:adjustRightInd w:val="0"/>
        <w:spacing w:after="0"/>
        <w:rPr>
          <w:rFonts w:ascii="Calibri" w:hAnsi="Calibri" w:cs="ArialMT"/>
          <w:color w:val="000000"/>
          <w:sz w:val="28"/>
          <w:szCs w:val="28"/>
        </w:rPr>
      </w:pPr>
      <w:r w:rsidRPr="009E528E">
        <w:rPr>
          <w:rFonts w:ascii="Calibri" w:hAnsi="Calibri" w:cs="ArialMT"/>
          <w:color w:val="000000"/>
          <w:sz w:val="28"/>
          <w:szCs w:val="28"/>
        </w:rPr>
        <w:t>προϊόντος.</w:t>
      </w:r>
    </w:p>
    <w:p w:rsidR="002A2135" w:rsidRDefault="002A2135" w:rsidP="00F71112">
      <w:pPr>
        <w:autoSpaceDE w:val="0"/>
        <w:autoSpaceDN w:val="0"/>
        <w:adjustRightInd w:val="0"/>
        <w:spacing w:after="0" w:line="240" w:lineRule="auto"/>
        <w:rPr>
          <w:rFonts w:ascii="Calibri" w:hAnsi="Calibri" w:cs="Arial-BoldMT"/>
          <w:b/>
          <w:bCs/>
          <w:color w:val="17365D"/>
          <w:sz w:val="28"/>
          <w:szCs w:val="28"/>
        </w:rPr>
      </w:pPr>
    </w:p>
    <w:p w:rsidR="00F71112" w:rsidRDefault="00F71112" w:rsidP="00F71112">
      <w:pPr>
        <w:autoSpaceDE w:val="0"/>
        <w:autoSpaceDN w:val="0"/>
        <w:adjustRightInd w:val="0"/>
        <w:spacing w:after="0" w:line="240" w:lineRule="auto"/>
        <w:rPr>
          <w:rFonts w:ascii="Calibri" w:hAnsi="Calibri" w:cs="Arial-BoldMT"/>
          <w:b/>
          <w:bCs/>
          <w:color w:val="17365D"/>
          <w:sz w:val="28"/>
          <w:szCs w:val="28"/>
        </w:rPr>
      </w:pPr>
      <w:r w:rsidRPr="009E528E">
        <w:rPr>
          <w:rFonts w:ascii="Calibri" w:hAnsi="Calibri" w:cs="Arial-BoldMT"/>
          <w:b/>
          <w:bCs/>
          <w:color w:val="17365D"/>
          <w:sz w:val="28"/>
          <w:szCs w:val="28"/>
        </w:rPr>
        <w:t>Πως διαβάζουμε μια ετικέτα με διατροφικές πληροφορίες</w:t>
      </w:r>
    </w:p>
    <w:p w:rsidR="002A2135" w:rsidRPr="009E528E" w:rsidRDefault="002A2135" w:rsidP="00F71112">
      <w:pPr>
        <w:autoSpaceDE w:val="0"/>
        <w:autoSpaceDN w:val="0"/>
        <w:adjustRightInd w:val="0"/>
        <w:spacing w:after="0" w:line="240" w:lineRule="auto"/>
        <w:rPr>
          <w:rFonts w:ascii="Calibri" w:hAnsi="Calibri" w:cs="Arial-BoldMT"/>
          <w:b/>
          <w:bCs/>
          <w:color w:val="17365D"/>
          <w:sz w:val="28"/>
          <w:szCs w:val="28"/>
        </w:rPr>
      </w:pPr>
    </w:p>
    <w:p w:rsidR="00F71112"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Μερίδα</w:t>
      </w:r>
      <w:r w:rsidRPr="009E528E">
        <w:rPr>
          <w:rFonts w:ascii="Calibri" w:hAnsi="Calibri" w:cs="ArialMT"/>
          <w:color w:val="000000"/>
          <w:sz w:val="28"/>
          <w:szCs w:val="28"/>
        </w:rPr>
        <w:t>: πολλές φορές η μερίδα που αναγράφεται ως σημείο αναφοράς δεν αντιστοιχεί στη</w:t>
      </w:r>
      <w:r w:rsidR="002A2135">
        <w:rPr>
          <w:rFonts w:ascii="Calibri" w:hAnsi="Calibri" w:cs="ArialMT"/>
          <w:color w:val="000000"/>
          <w:sz w:val="28"/>
          <w:szCs w:val="28"/>
        </w:rPr>
        <w:t xml:space="preserve"> </w:t>
      </w:r>
      <w:r w:rsidRPr="009E528E">
        <w:rPr>
          <w:rFonts w:ascii="Calibri" w:hAnsi="Calibri" w:cs="ArialMT"/>
          <w:color w:val="000000"/>
          <w:sz w:val="28"/>
          <w:szCs w:val="28"/>
        </w:rPr>
        <w:t>μερίδα που καταναλώνεται από τον καθένα.</w:t>
      </w:r>
    </w:p>
    <w:p w:rsidR="001679FF" w:rsidRPr="009E528E" w:rsidRDefault="001679FF" w:rsidP="00C352C5">
      <w:pPr>
        <w:autoSpaceDE w:val="0"/>
        <w:autoSpaceDN w:val="0"/>
        <w:adjustRightInd w:val="0"/>
        <w:spacing w:after="0"/>
        <w:jc w:val="both"/>
        <w:rPr>
          <w:rFonts w:ascii="Calibri" w:hAnsi="Calibri" w:cs="ArialMT"/>
          <w:color w:val="000000"/>
          <w:sz w:val="28"/>
          <w:szCs w:val="28"/>
        </w:rPr>
      </w:pPr>
    </w:p>
    <w:p w:rsidR="00F71112"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Θερμίδες</w:t>
      </w:r>
      <w:r w:rsidRPr="009E528E">
        <w:rPr>
          <w:rFonts w:ascii="Calibri" w:hAnsi="Calibri" w:cs="ArialMT"/>
          <w:color w:val="000000"/>
          <w:sz w:val="28"/>
          <w:szCs w:val="28"/>
        </w:rPr>
        <w:t>: ελέγχουμε το θερμιδικό περιεχόμενο ανά 100gr ή 100ml αν είναι υγρό ή ανά</w:t>
      </w:r>
      <w:r w:rsidR="002A2135">
        <w:rPr>
          <w:rFonts w:ascii="Calibri" w:hAnsi="Calibri" w:cs="ArialMT"/>
          <w:color w:val="000000"/>
          <w:sz w:val="28"/>
          <w:szCs w:val="28"/>
        </w:rPr>
        <w:t xml:space="preserve"> </w:t>
      </w:r>
      <w:r w:rsidRPr="009E528E">
        <w:rPr>
          <w:rFonts w:ascii="Calibri" w:hAnsi="Calibri" w:cs="ArialMT"/>
          <w:color w:val="000000"/>
          <w:sz w:val="28"/>
          <w:szCs w:val="28"/>
        </w:rPr>
        <w:t>μερίδα προϊόντος καθώς και τις θερμίδες που προέρχονται από απλά σάκχαρα και λιπαρά</w:t>
      </w:r>
      <w:r w:rsidR="002A2135">
        <w:rPr>
          <w:rFonts w:ascii="Calibri" w:hAnsi="Calibri" w:cs="ArialMT"/>
          <w:color w:val="000000"/>
          <w:sz w:val="28"/>
          <w:szCs w:val="28"/>
        </w:rPr>
        <w:t xml:space="preserve"> </w:t>
      </w:r>
      <w:r w:rsidRPr="009E528E">
        <w:rPr>
          <w:rFonts w:ascii="Calibri" w:hAnsi="Calibri" w:cs="ArialMT"/>
          <w:color w:val="000000"/>
          <w:sz w:val="28"/>
          <w:szCs w:val="28"/>
        </w:rPr>
        <w:t>(</w:t>
      </w:r>
      <w:r w:rsidRPr="009E528E">
        <w:rPr>
          <w:rFonts w:ascii="Calibri" w:hAnsi="Calibri" w:cs="Arial-BoldMT"/>
          <w:b/>
          <w:bCs/>
          <w:color w:val="000000"/>
          <w:sz w:val="28"/>
          <w:szCs w:val="28"/>
        </w:rPr>
        <w:t xml:space="preserve">SOS </w:t>
      </w:r>
      <w:r w:rsidRPr="009E528E">
        <w:rPr>
          <w:rFonts w:ascii="Calibri" w:hAnsi="Calibri" w:cs="ArialMT"/>
          <w:color w:val="000000"/>
          <w:sz w:val="28"/>
          <w:szCs w:val="28"/>
        </w:rPr>
        <w:t>για τα άτομα με προβλήματα υγείας ή με αυξημένο βάρος).</w:t>
      </w:r>
    </w:p>
    <w:p w:rsidR="001679FF" w:rsidRPr="009E528E" w:rsidRDefault="001679FF" w:rsidP="00C352C5">
      <w:pPr>
        <w:autoSpaceDE w:val="0"/>
        <w:autoSpaceDN w:val="0"/>
        <w:adjustRightInd w:val="0"/>
        <w:spacing w:after="0"/>
        <w:jc w:val="both"/>
        <w:rPr>
          <w:rFonts w:ascii="Calibri" w:hAnsi="Calibri" w:cs="ArialMT"/>
          <w:color w:val="000000"/>
          <w:sz w:val="28"/>
          <w:szCs w:val="28"/>
        </w:rPr>
      </w:pPr>
    </w:p>
    <w:p w:rsidR="00F71112" w:rsidRPr="009E528E"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xml:space="preserve">- Υδατάνθρακες και σάκχαρα </w:t>
      </w:r>
      <w:r w:rsidRPr="009E528E">
        <w:rPr>
          <w:rFonts w:ascii="Calibri" w:hAnsi="Calibri" w:cs="ArialMT"/>
          <w:color w:val="000000"/>
          <w:sz w:val="28"/>
          <w:szCs w:val="28"/>
        </w:rPr>
        <w:t>: Στις ετικέτες αναγράφεται ο συνολικός αριθμός</w:t>
      </w:r>
      <w:r w:rsidR="002A2135">
        <w:rPr>
          <w:rFonts w:ascii="Calibri" w:hAnsi="Calibri" w:cs="ArialMT"/>
          <w:color w:val="000000"/>
          <w:sz w:val="28"/>
          <w:szCs w:val="28"/>
        </w:rPr>
        <w:t xml:space="preserve"> </w:t>
      </w:r>
      <w:r w:rsidRPr="009E528E">
        <w:rPr>
          <w:rFonts w:ascii="Calibri" w:hAnsi="Calibri" w:cs="ArialMT"/>
          <w:color w:val="000000"/>
          <w:sz w:val="28"/>
          <w:szCs w:val="28"/>
        </w:rPr>
        <w:t xml:space="preserve">υδατανθράκων ο οποίος αναλύεται σε μη επεξεργασμένους </w:t>
      </w:r>
      <w:r w:rsidRPr="009E528E">
        <w:rPr>
          <w:rFonts w:ascii="Calibri" w:hAnsi="Calibri" w:cs="ArialMT"/>
          <w:color w:val="000000"/>
          <w:sz w:val="28"/>
          <w:szCs w:val="28"/>
        </w:rPr>
        <w:lastRenderedPageBreak/>
        <w:t>(σύνθετους υδατάνθρακες) και</w:t>
      </w:r>
      <w:r w:rsidR="002A2135">
        <w:rPr>
          <w:rFonts w:ascii="Calibri" w:hAnsi="Calibri" w:cs="ArialMT"/>
          <w:color w:val="000000"/>
          <w:sz w:val="28"/>
          <w:szCs w:val="28"/>
        </w:rPr>
        <w:t xml:space="preserve"> </w:t>
      </w:r>
      <w:r w:rsidRPr="009E528E">
        <w:rPr>
          <w:rFonts w:ascii="Calibri" w:hAnsi="Calibri" w:cs="ArialMT"/>
          <w:color w:val="000000"/>
          <w:sz w:val="28"/>
          <w:szCs w:val="28"/>
        </w:rPr>
        <w:t>σάκχαρα. Επομένως δεν είναι σημαντικό μόνο το ολικό ποσό των υδατανθράκων αλλά και η</w:t>
      </w:r>
      <w:r w:rsidR="002A2135">
        <w:rPr>
          <w:rFonts w:ascii="Calibri" w:hAnsi="Calibri" w:cs="ArialMT"/>
          <w:color w:val="000000"/>
          <w:sz w:val="28"/>
          <w:szCs w:val="28"/>
        </w:rPr>
        <w:t xml:space="preserve"> </w:t>
      </w:r>
      <w:r w:rsidRPr="009E528E">
        <w:rPr>
          <w:rFonts w:ascii="Calibri" w:hAnsi="Calibri" w:cs="ArialMT"/>
          <w:color w:val="000000"/>
          <w:sz w:val="28"/>
          <w:szCs w:val="28"/>
        </w:rPr>
        <w:t>περιεκτικότητα σε απλά σάκχαρα, ιδιαίτερα στην περίπτωση που είναι αναγκαία η διατροφή</w:t>
      </w:r>
    </w:p>
    <w:p w:rsidR="00F71112"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περιορισμένης περιεκτικότητας σε αυτά (όπως πχ σε διαβήτη). Υπάρχουν πολλές «κρυφές»</w:t>
      </w:r>
      <w:r w:rsidR="002A2135">
        <w:rPr>
          <w:rFonts w:ascii="Calibri" w:hAnsi="Calibri" w:cs="ArialMT"/>
          <w:color w:val="000000"/>
          <w:sz w:val="28"/>
          <w:szCs w:val="28"/>
        </w:rPr>
        <w:t xml:space="preserve"> </w:t>
      </w:r>
      <w:r w:rsidRPr="009E528E">
        <w:rPr>
          <w:rFonts w:ascii="Calibri" w:hAnsi="Calibri" w:cs="ArialMT"/>
          <w:color w:val="000000"/>
          <w:sz w:val="28"/>
          <w:szCs w:val="28"/>
        </w:rPr>
        <w:t>ονομασίες για τα σάκχαρα οι οποίες χαρακτηρίζουν την ίδια ουσία. Έτσι στις ετικέτες είναι</w:t>
      </w:r>
      <w:r w:rsidR="002A2135">
        <w:rPr>
          <w:rFonts w:ascii="Calibri" w:hAnsi="Calibri" w:cs="ArialMT"/>
          <w:color w:val="000000"/>
          <w:sz w:val="28"/>
          <w:szCs w:val="28"/>
        </w:rPr>
        <w:t xml:space="preserve"> </w:t>
      </w:r>
      <w:r w:rsidRPr="009E528E">
        <w:rPr>
          <w:rFonts w:ascii="Calibri" w:hAnsi="Calibri" w:cs="ArialMT"/>
          <w:color w:val="000000"/>
          <w:sz w:val="28"/>
          <w:szCs w:val="28"/>
        </w:rPr>
        <w:t>πιθανό να αναγράφονται ορισμοί όπως ιμβερτοσάκχαρο, μελάσα, λακτόζη, φρουκτόζη,</w:t>
      </w:r>
      <w:r w:rsidR="002A2135">
        <w:rPr>
          <w:rFonts w:ascii="Calibri" w:hAnsi="Calibri" w:cs="ArialMT"/>
          <w:color w:val="000000"/>
          <w:sz w:val="28"/>
          <w:szCs w:val="28"/>
        </w:rPr>
        <w:t xml:space="preserve"> </w:t>
      </w:r>
      <w:r w:rsidRPr="009E528E">
        <w:rPr>
          <w:rFonts w:ascii="Calibri" w:hAnsi="Calibri" w:cs="ArialMT"/>
          <w:color w:val="000000"/>
          <w:sz w:val="28"/>
          <w:szCs w:val="28"/>
        </w:rPr>
        <w:t>γλυκόζη, σιρόπι γλυκόζης, δεξτρόζη, μαλτόζη. Καλό είναι να καταναλώνονται τρόφιμα με</w:t>
      </w:r>
      <w:r w:rsidR="002A2135">
        <w:rPr>
          <w:rFonts w:ascii="Calibri" w:hAnsi="Calibri" w:cs="ArialMT"/>
          <w:color w:val="000000"/>
          <w:sz w:val="28"/>
          <w:szCs w:val="28"/>
        </w:rPr>
        <w:t xml:space="preserve"> </w:t>
      </w:r>
      <w:r w:rsidRPr="009E528E">
        <w:rPr>
          <w:rFonts w:ascii="Calibri" w:hAnsi="Calibri" w:cs="ArialMT"/>
          <w:color w:val="000000"/>
          <w:sz w:val="28"/>
          <w:szCs w:val="28"/>
        </w:rPr>
        <w:t>λιγότερο από 5 γραμμάρια σακχάρων ανά 100 γραμμάρια ή ml τροφίμου.</w:t>
      </w:r>
    </w:p>
    <w:p w:rsidR="001679FF" w:rsidRPr="009E528E" w:rsidRDefault="001679FF" w:rsidP="00C352C5">
      <w:pPr>
        <w:autoSpaceDE w:val="0"/>
        <w:autoSpaceDN w:val="0"/>
        <w:adjustRightInd w:val="0"/>
        <w:spacing w:after="0"/>
        <w:jc w:val="both"/>
        <w:rPr>
          <w:rFonts w:ascii="Calibri" w:hAnsi="Calibri" w:cs="ArialMT"/>
          <w:color w:val="000000"/>
          <w:sz w:val="28"/>
          <w:szCs w:val="28"/>
        </w:rPr>
      </w:pPr>
    </w:p>
    <w:p w:rsidR="00F71112" w:rsidRPr="009E528E"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Λίπος</w:t>
      </w:r>
      <w:r w:rsidRPr="009E528E">
        <w:rPr>
          <w:rFonts w:ascii="Calibri" w:hAnsi="Calibri" w:cs="ArialMT"/>
          <w:color w:val="000000"/>
          <w:sz w:val="28"/>
          <w:szCs w:val="28"/>
        </w:rPr>
        <w:t>: Προσέχουμε την ποσότητα και την ποιότητα του περιεχόμενου λίπους. Μια πλήρης</w:t>
      </w:r>
      <w:r w:rsidR="002A2135">
        <w:rPr>
          <w:rFonts w:ascii="Calibri" w:hAnsi="Calibri" w:cs="ArialMT"/>
          <w:color w:val="000000"/>
          <w:sz w:val="28"/>
          <w:szCs w:val="28"/>
        </w:rPr>
        <w:t xml:space="preserve"> </w:t>
      </w:r>
      <w:r w:rsidRPr="009E528E">
        <w:rPr>
          <w:rFonts w:ascii="Calibri" w:hAnsi="Calibri" w:cs="ArialMT"/>
          <w:color w:val="000000"/>
          <w:sz w:val="28"/>
          <w:szCs w:val="28"/>
        </w:rPr>
        <w:t xml:space="preserve">αναγραφή θα πρέπει να περιλαμβάνει (σε γραμμάρια ανά 100 </w:t>
      </w:r>
      <w:proofErr w:type="spellStart"/>
      <w:r w:rsidRPr="009E528E">
        <w:rPr>
          <w:rFonts w:ascii="Calibri" w:hAnsi="Calibri" w:cs="ArialMT"/>
          <w:color w:val="000000"/>
          <w:sz w:val="28"/>
          <w:szCs w:val="28"/>
        </w:rPr>
        <w:t>gr</w:t>
      </w:r>
      <w:proofErr w:type="spellEnd"/>
      <w:r w:rsidRPr="009E528E">
        <w:rPr>
          <w:rFonts w:ascii="Calibri" w:hAnsi="Calibri" w:cs="ArialMT"/>
          <w:color w:val="000000"/>
          <w:sz w:val="28"/>
          <w:szCs w:val="28"/>
        </w:rPr>
        <w:t xml:space="preserve"> ή ml και ανά μερίδα</w:t>
      </w:r>
      <w:r w:rsidR="002A2135">
        <w:rPr>
          <w:rFonts w:ascii="Calibri" w:hAnsi="Calibri" w:cs="ArialMT"/>
          <w:color w:val="000000"/>
          <w:sz w:val="28"/>
          <w:szCs w:val="28"/>
        </w:rPr>
        <w:t xml:space="preserve"> </w:t>
      </w:r>
      <w:r w:rsidRPr="009E528E">
        <w:rPr>
          <w:rFonts w:ascii="Calibri" w:hAnsi="Calibri" w:cs="ArialMT"/>
          <w:color w:val="000000"/>
          <w:sz w:val="28"/>
          <w:szCs w:val="28"/>
        </w:rPr>
        <w:t>προϊόντος) την ολική ποσότητα λίπους και τις αναλογίες κορεσμένου, μονοακόρεστου,</w:t>
      </w:r>
      <w:r w:rsidR="002A2135">
        <w:rPr>
          <w:rFonts w:ascii="Calibri" w:hAnsi="Calibri" w:cs="ArialMT"/>
          <w:color w:val="000000"/>
          <w:sz w:val="28"/>
          <w:szCs w:val="28"/>
        </w:rPr>
        <w:t xml:space="preserve"> </w:t>
      </w:r>
      <w:r w:rsidRPr="009E528E">
        <w:rPr>
          <w:rFonts w:ascii="Calibri" w:hAnsi="Calibri" w:cs="ArialMT"/>
          <w:color w:val="000000"/>
          <w:sz w:val="28"/>
          <w:szCs w:val="28"/>
        </w:rPr>
        <w:t>πολυακόρεστου και χοληστερόλης. Επιλέγετε τρόφιμα που στη λίστα των συστατικών δεν</w:t>
      </w:r>
    </w:p>
    <w:p w:rsidR="00F71112"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περιλαμβάνουν κορεσμένα λιπαρά ή αν κάτι από αυτά περιέχεται, να αναφέρεται προς το</w:t>
      </w:r>
      <w:r w:rsidR="002A2135">
        <w:rPr>
          <w:rFonts w:ascii="Calibri" w:hAnsi="Calibri" w:cs="ArialMT"/>
          <w:color w:val="000000"/>
          <w:sz w:val="28"/>
          <w:szCs w:val="28"/>
        </w:rPr>
        <w:t xml:space="preserve"> </w:t>
      </w:r>
      <w:r w:rsidRPr="009E528E">
        <w:rPr>
          <w:rFonts w:ascii="Calibri" w:hAnsi="Calibri" w:cs="ArialMT"/>
          <w:color w:val="000000"/>
          <w:sz w:val="28"/>
          <w:szCs w:val="28"/>
        </w:rPr>
        <w:t>τέλος της λίστας. Προτιμάτε τρόφιμα με λιγότερο από 5 γραμμάρια κορεσμένου λίπους ανά</w:t>
      </w:r>
      <w:r w:rsidR="002A2135">
        <w:rPr>
          <w:rFonts w:ascii="Calibri" w:hAnsi="Calibri" w:cs="ArialMT"/>
          <w:color w:val="000000"/>
          <w:sz w:val="28"/>
          <w:szCs w:val="28"/>
        </w:rPr>
        <w:t xml:space="preserve"> </w:t>
      </w:r>
      <w:r w:rsidRPr="009E528E">
        <w:rPr>
          <w:rFonts w:ascii="Calibri" w:hAnsi="Calibri" w:cs="ArialMT"/>
          <w:color w:val="000000"/>
          <w:sz w:val="28"/>
          <w:szCs w:val="28"/>
        </w:rPr>
        <w:t>100 γραμμάρια ή ml τροφίμου.</w:t>
      </w:r>
    </w:p>
    <w:p w:rsidR="001679FF" w:rsidRPr="009E528E" w:rsidRDefault="001679FF" w:rsidP="00C352C5">
      <w:pPr>
        <w:autoSpaceDE w:val="0"/>
        <w:autoSpaceDN w:val="0"/>
        <w:adjustRightInd w:val="0"/>
        <w:spacing w:after="0"/>
        <w:jc w:val="both"/>
        <w:rPr>
          <w:rFonts w:ascii="Calibri" w:hAnsi="Calibri" w:cs="ArialMT"/>
          <w:color w:val="000000"/>
          <w:sz w:val="28"/>
          <w:szCs w:val="28"/>
        </w:rPr>
      </w:pPr>
    </w:p>
    <w:p w:rsidR="00F71112" w:rsidRPr="009E528E"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xml:space="preserve">-Αλάτι: </w:t>
      </w:r>
      <w:r w:rsidRPr="009E528E">
        <w:rPr>
          <w:rFonts w:ascii="Calibri" w:hAnsi="Calibri" w:cs="ArialMT"/>
          <w:color w:val="000000"/>
          <w:sz w:val="28"/>
          <w:szCs w:val="28"/>
        </w:rPr>
        <w:t>Προϊόντα με περιεκτικότητα μεγαλύτερη από 1,5 γραμμάρια αλατιού</w:t>
      </w:r>
      <w:r w:rsidR="002A2135">
        <w:rPr>
          <w:rFonts w:ascii="Calibri" w:hAnsi="Calibri" w:cs="ArialMT"/>
          <w:color w:val="000000"/>
          <w:sz w:val="28"/>
          <w:szCs w:val="28"/>
        </w:rPr>
        <w:t xml:space="preserve"> </w:t>
      </w:r>
      <w:r w:rsidRPr="009E528E">
        <w:rPr>
          <w:rFonts w:ascii="Calibri" w:hAnsi="Calibri" w:cs="ArialMT"/>
          <w:color w:val="000000"/>
          <w:sz w:val="28"/>
          <w:szCs w:val="28"/>
        </w:rPr>
        <w:t>(ή 0,6 γραμμάρια νατρίου) ανά 100 γραμμάρια τροφίμου είναι υψηλά σε νάτριο,</w:t>
      </w:r>
      <w:r w:rsidR="002A2135">
        <w:rPr>
          <w:rFonts w:ascii="Calibri" w:hAnsi="Calibri" w:cs="ArialMT"/>
          <w:color w:val="000000"/>
          <w:sz w:val="28"/>
          <w:szCs w:val="28"/>
        </w:rPr>
        <w:t xml:space="preserve"> </w:t>
      </w:r>
      <w:r w:rsidRPr="009E528E">
        <w:rPr>
          <w:rFonts w:ascii="Calibri" w:hAnsi="Calibri" w:cs="ArialMT"/>
          <w:color w:val="000000"/>
          <w:sz w:val="28"/>
          <w:szCs w:val="28"/>
        </w:rPr>
        <w:t>ενώ τρόφιμα με περιεκτικότητα χαμηλότερη από 0,3 γραμμάρια αλατιού</w:t>
      </w:r>
      <w:r w:rsidR="002A2135">
        <w:rPr>
          <w:rFonts w:ascii="Calibri" w:hAnsi="Calibri" w:cs="ArialMT"/>
          <w:color w:val="000000"/>
          <w:sz w:val="28"/>
          <w:szCs w:val="28"/>
        </w:rPr>
        <w:t xml:space="preserve"> </w:t>
      </w:r>
      <w:r w:rsidRPr="009E528E">
        <w:rPr>
          <w:rFonts w:ascii="Calibri" w:hAnsi="Calibri" w:cs="ArialMT"/>
          <w:color w:val="000000"/>
          <w:sz w:val="28"/>
          <w:szCs w:val="28"/>
        </w:rPr>
        <w:t>(ή περίπου 0,1 γραμμάρια νατρίου) ανά 100 γραμμάρια τροφίμου είναι χαμηλά σε νάτριο.</w:t>
      </w:r>
    </w:p>
    <w:p w:rsidR="00F71112"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Για να μετατρέψετε τα γραμμάρια νατρίου σε αλάτι πολλαπλασιάστε με 2,5, π.χ. ένα τρόφιμο</w:t>
      </w:r>
      <w:r w:rsidR="002A2135">
        <w:rPr>
          <w:rFonts w:ascii="Calibri" w:hAnsi="Calibri" w:cs="ArialMT"/>
          <w:color w:val="000000"/>
          <w:sz w:val="28"/>
          <w:szCs w:val="28"/>
        </w:rPr>
        <w:t xml:space="preserve"> </w:t>
      </w:r>
      <w:r w:rsidRPr="009E528E">
        <w:rPr>
          <w:rFonts w:ascii="Calibri" w:hAnsi="Calibri" w:cs="ArialMT"/>
          <w:color w:val="000000"/>
          <w:sz w:val="28"/>
          <w:szCs w:val="28"/>
        </w:rPr>
        <w:t>με 0,2 γραμμάρια νατρίου, περιέχει (0,2 x 2,5 =) 0,5 γραμμάρια αλάτι.</w:t>
      </w:r>
    </w:p>
    <w:p w:rsidR="001679FF" w:rsidRPr="009E528E" w:rsidRDefault="001679FF" w:rsidP="00C352C5">
      <w:pPr>
        <w:autoSpaceDE w:val="0"/>
        <w:autoSpaceDN w:val="0"/>
        <w:adjustRightInd w:val="0"/>
        <w:spacing w:after="0"/>
        <w:jc w:val="both"/>
        <w:rPr>
          <w:rFonts w:ascii="Calibri" w:hAnsi="Calibri" w:cs="ArialMT"/>
          <w:color w:val="000000"/>
          <w:sz w:val="28"/>
          <w:szCs w:val="28"/>
        </w:rPr>
      </w:pPr>
    </w:p>
    <w:p w:rsidR="00F71112" w:rsidRPr="009E528E"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xml:space="preserve">-Πρόσθετα- Συντηρητικά: </w:t>
      </w:r>
      <w:r w:rsidRPr="009E528E">
        <w:rPr>
          <w:rFonts w:ascii="Calibri" w:hAnsi="Calibri" w:cs="ArialMT"/>
          <w:color w:val="000000"/>
          <w:sz w:val="28"/>
          <w:szCs w:val="28"/>
        </w:rPr>
        <w:t>Η παρουσία πρόσθετων-συντηρητικών δεν είναι πάντοτε αθώα.</w:t>
      </w:r>
    </w:p>
    <w:p w:rsidR="00F71112"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Ακόμη και αυτά τα «Ε» που στους πίνακες παρουσιάζονται ως ακίνδυνα, μπορεί με το</w:t>
      </w:r>
      <w:r w:rsidR="002A2135">
        <w:rPr>
          <w:rFonts w:ascii="Calibri" w:hAnsi="Calibri" w:cs="ArialMT"/>
          <w:color w:val="000000"/>
          <w:sz w:val="28"/>
          <w:szCs w:val="28"/>
        </w:rPr>
        <w:t xml:space="preserve"> </w:t>
      </w:r>
      <w:r w:rsidRPr="009E528E">
        <w:rPr>
          <w:rFonts w:ascii="Calibri" w:hAnsi="Calibri" w:cs="ArialMT"/>
          <w:color w:val="000000"/>
          <w:sz w:val="28"/>
          <w:szCs w:val="28"/>
        </w:rPr>
        <w:t>πέρασμα του χρόνου να αποδειχτούν βλαβερά.</w:t>
      </w:r>
    </w:p>
    <w:p w:rsidR="001679FF" w:rsidRPr="009E528E" w:rsidRDefault="001679FF" w:rsidP="00C352C5">
      <w:pPr>
        <w:autoSpaceDE w:val="0"/>
        <w:autoSpaceDN w:val="0"/>
        <w:adjustRightInd w:val="0"/>
        <w:spacing w:after="0"/>
        <w:jc w:val="both"/>
        <w:rPr>
          <w:rFonts w:ascii="Calibri" w:hAnsi="Calibri" w:cs="ArialMT"/>
          <w:color w:val="000000"/>
          <w:sz w:val="28"/>
          <w:szCs w:val="28"/>
        </w:rPr>
      </w:pPr>
    </w:p>
    <w:p w:rsidR="00C352C5"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xml:space="preserve">-Προσοχή: </w:t>
      </w:r>
      <w:r w:rsidRPr="009E528E">
        <w:rPr>
          <w:rFonts w:ascii="Calibri" w:hAnsi="Calibri" w:cs="ArialMT"/>
          <w:color w:val="000000"/>
          <w:sz w:val="28"/>
          <w:szCs w:val="28"/>
        </w:rPr>
        <w:t>Ουσίες όπως η ασπαρτάμη ενοχοποιούνται για πολλές παρενέργειες.</w:t>
      </w:r>
    </w:p>
    <w:p w:rsidR="00F71112" w:rsidRPr="009E528E" w:rsidRDefault="00F71112" w:rsidP="00C352C5">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lastRenderedPageBreak/>
        <w:t>Ουσίες όπως η φαινυλαλανίνη είναι επικίνδυνες για άτομα με συγκεκριμένα κληρονομικά</w:t>
      </w:r>
      <w:r w:rsidR="002A2135">
        <w:rPr>
          <w:rFonts w:ascii="Calibri" w:hAnsi="Calibri" w:cs="ArialMT"/>
          <w:color w:val="000000"/>
          <w:sz w:val="28"/>
          <w:szCs w:val="28"/>
        </w:rPr>
        <w:t xml:space="preserve"> </w:t>
      </w:r>
      <w:r w:rsidRPr="009E528E">
        <w:rPr>
          <w:rFonts w:ascii="Calibri" w:hAnsi="Calibri" w:cs="ArialMT"/>
          <w:color w:val="000000"/>
          <w:sz w:val="28"/>
          <w:szCs w:val="28"/>
        </w:rPr>
        <w:t>προβλήματα.</w:t>
      </w:r>
    </w:p>
    <w:p w:rsidR="00F71112" w:rsidRPr="009E528E" w:rsidRDefault="00F71112" w:rsidP="00806D86">
      <w:pPr>
        <w:autoSpaceDE w:val="0"/>
        <w:autoSpaceDN w:val="0"/>
        <w:adjustRightInd w:val="0"/>
        <w:spacing w:after="0" w:line="240" w:lineRule="auto"/>
        <w:rPr>
          <w:rFonts w:ascii="Calibri" w:hAnsi="Calibri" w:cs="ArialMT"/>
          <w:color w:val="000000"/>
          <w:sz w:val="28"/>
          <w:szCs w:val="28"/>
        </w:rPr>
      </w:pPr>
    </w:p>
    <w:p w:rsidR="00914ED1" w:rsidRDefault="002A2135" w:rsidP="00806D86">
      <w:pPr>
        <w:autoSpaceDE w:val="0"/>
        <w:autoSpaceDN w:val="0"/>
        <w:adjustRightInd w:val="0"/>
        <w:spacing w:after="0" w:line="240" w:lineRule="auto"/>
        <w:rPr>
          <w:rFonts w:ascii="Calibri" w:hAnsi="Calibri" w:cs="ArialMT"/>
          <w:b/>
          <w:color w:val="000000"/>
          <w:sz w:val="28"/>
          <w:szCs w:val="28"/>
        </w:rPr>
      </w:pPr>
      <w:r w:rsidRPr="002A2135">
        <w:rPr>
          <w:rFonts w:ascii="Calibri" w:hAnsi="Calibri" w:cs="ArialMT"/>
          <w:b/>
          <w:color w:val="000000"/>
          <w:sz w:val="28"/>
          <w:szCs w:val="28"/>
        </w:rPr>
        <w:t>Συνέπειες της κακής διατροφής</w:t>
      </w:r>
    </w:p>
    <w:p w:rsidR="00C352C5" w:rsidRPr="009E528E" w:rsidRDefault="00C352C5" w:rsidP="00806D86">
      <w:pPr>
        <w:autoSpaceDE w:val="0"/>
        <w:autoSpaceDN w:val="0"/>
        <w:adjustRightInd w:val="0"/>
        <w:spacing w:after="0" w:line="240" w:lineRule="auto"/>
        <w:rPr>
          <w:rFonts w:ascii="Calibri" w:hAnsi="Calibri" w:cs="ArialMT"/>
          <w:color w:val="000000"/>
          <w:sz w:val="28"/>
          <w:szCs w:val="28"/>
        </w:rPr>
      </w:pPr>
    </w:p>
    <w:p w:rsidR="007E5E51" w:rsidRDefault="002A2135" w:rsidP="00806D86">
      <w:pPr>
        <w:autoSpaceDE w:val="0"/>
        <w:autoSpaceDN w:val="0"/>
        <w:adjustRightInd w:val="0"/>
        <w:spacing w:after="0" w:line="240" w:lineRule="auto"/>
        <w:rPr>
          <w:rFonts w:ascii="Calibri" w:hAnsi="Calibri" w:cs="ArialMT"/>
          <w:color w:val="000000"/>
          <w:sz w:val="28"/>
          <w:szCs w:val="28"/>
        </w:rPr>
      </w:pPr>
      <w:r>
        <w:rPr>
          <w:rFonts w:ascii="Calibri" w:hAnsi="Calibri" w:cs="ArialMT"/>
          <w:color w:val="000000"/>
          <w:sz w:val="28"/>
          <w:szCs w:val="28"/>
        </w:rPr>
        <w:t>Οι βλάβες που προκαλούνται από την κακή διατροφή μπορούν να διαρκέσουν … για μια ζωή.</w:t>
      </w:r>
    </w:p>
    <w:p w:rsidR="002A2135" w:rsidRDefault="002A2135" w:rsidP="00806D86">
      <w:pPr>
        <w:autoSpaceDE w:val="0"/>
        <w:autoSpaceDN w:val="0"/>
        <w:adjustRightInd w:val="0"/>
        <w:spacing w:after="0" w:line="240" w:lineRule="auto"/>
        <w:rPr>
          <w:rFonts w:ascii="Calibri" w:hAnsi="Calibri" w:cs="ArialMT"/>
          <w:color w:val="000000"/>
          <w:sz w:val="28"/>
          <w:szCs w:val="28"/>
        </w:rPr>
      </w:pPr>
    </w:p>
    <w:p w:rsidR="002A2135" w:rsidRPr="009E528E" w:rsidRDefault="002A2135" w:rsidP="00806D86">
      <w:pPr>
        <w:autoSpaceDE w:val="0"/>
        <w:autoSpaceDN w:val="0"/>
        <w:adjustRightInd w:val="0"/>
        <w:spacing w:after="0" w:line="240" w:lineRule="auto"/>
        <w:rPr>
          <w:rFonts w:ascii="Calibri" w:hAnsi="Calibri" w:cs="ArialMT"/>
          <w:color w:val="000000"/>
          <w:sz w:val="28"/>
          <w:szCs w:val="28"/>
        </w:rPr>
      </w:pPr>
      <w:r>
        <w:rPr>
          <w:rFonts w:ascii="Calibri" w:hAnsi="Calibri" w:cs="ArialMT"/>
          <w:color w:val="000000"/>
          <w:sz w:val="28"/>
          <w:szCs w:val="28"/>
        </w:rPr>
        <w:t xml:space="preserve">Οι ειδικοί προειδοποιούν, μάλιστα, ότι οι μακροχρόνιες επιδράσεις μπορεί να παραμένουν ακόμη κι αν κανείς αλλάξει τον τρόπο ζωής του. </w:t>
      </w:r>
    </w:p>
    <w:p w:rsidR="00914ED1" w:rsidRPr="009E528E" w:rsidRDefault="00914ED1" w:rsidP="00806D86">
      <w:pPr>
        <w:autoSpaceDE w:val="0"/>
        <w:autoSpaceDN w:val="0"/>
        <w:adjustRightInd w:val="0"/>
        <w:spacing w:after="0" w:line="240" w:lineRule="auto"/>
        <w:rPr>
          <w:rFonts w:ascii="Calibri" w:hAnsi="Calibri" w:cs="ArialMT"/>
          <w:color w:val="000000"/>
          <w:sz w:val="28"/>
          <w:szCs w:val="28"/>
        </w:rPr>
      </w:pPr>
    </w:p>
    <w:p w:rsidR="00C352C5" w:rsidRDefault="00C352C5" w:rsidP="00806D86">
      <w:pPr>
        <w:autoSpaceDE w:val="0"/>
        <w:autoSpaceDN w:val="0"/>
        <w:adjustRightInd w:val="0"/>
        <w:spacing w:after="0" w:line="240" w:lineRule="auto"/>
        <w:rPr>
          <w:rFonts w:ascii="Calibri" w:hAnsi="Calibri" w:cs="Arial"/>
          <w:b/>
          <w:color w:val="333333"/>
          <w:sz w:val="32"/>
          <w:szCs w:val="32"/>
          <w:shd w:val="clear" w:color="auto" w:fill="FFFFFF"/>
        </w:rPr>
      </w:pPr>
    </w:p>
    <w:p w:rsidR="00914ED1" w:rsidRPr="002A2135" w:rsidRDefault="00914ED1" w:rsidP="00806D86">
      <w:pPr>
        <w:autoSpaceDE w:val="0"/>
        <w:autoSpaceDN w:val="0"/>
        <w:adjustRightInd w:val="0"/>
        <w:spacing w:after="0" w:line="240" w:lineRule="auto"/>
        <w:rPr>
          <w:rFonts w:ascii="Calibri" w:hAnsi="Calibri" w:cs="Arial"/>
          <w:b/>
          <w:color w:val="333333"/>
          <w:sz w:val="32"/>
          <w:szCs w:val="32"/>
          <w:shd w:val="clear" w:color="auto" w:fill="FFFFFF"/>
        </w:rPr>
      </w:pPr>
      <w:r w:rsidRPr="002A2135">
        <w:rPr>
          <w:rFonts w:ascii="Calibri" w:hAnsi="Calibri" w:cs="Arial"/>
          <w:b/>
          <w:color w:val="333333"/>
          <w:sz w:val="32"/>
          <w:szCs w:val="32"/>
          <w:shd w:val="clear" w:color="auto" w:fill="FFFFFF"/>
        </w:rPr>
        <w:t>ΠΑΧΥΣΑΡΚΙΑ</w:t>
      </w:r>
    </w:p>
    <w:p w:rsidR="00914ED1" w:rsidRPr="009E528E" w:rsidRDefault="00914ED1" w:rsidP="00806D86">
      <w:pPr>
        <w:autoSpaceDE w:val="0"/>
        <w:autoSpaceDN w:val="0"/>
        <w:adjustRightInd w:val="0"/>
        <w:spacing w:after="0" w:line="240" w:lineRule="auto"/>
        <w:rPr>
          <w:rFonts w:ascii="Calibri" w:hAnsi="Calibri" w:cs="Arial"/>
          <w:b/>
          <w:color w:val="333333"/>
          <w:sz w:val="28"/>
          <w:szCs w:val="28"/>
          <w:shd w:val="clear" w:color="auto" w:fill="FFFFFF"/>
        </w:rPr>
      </w:pPr>
    </w:p>
    <w:p w:rsidR="002A2135" w:rsidRDefault="00914ED1" w:rsidP="00914ED1">
      <w:pPr>
        <w:jc w:val="both"/>
        <w:rPr>
          <w:rFonts w:ascii="Calibri" w:hAnsi="Calibri"/>
          <w:sz w:val="28"/>
          <w:szCs w:val="28"/>
        </w:rPr>
      </w:pPr>
      <w:r w:rsidRPr="009E528E">
        <w:rPr>
          <w:rFonts w:ascii="Calibri" w:hAnsi="Calibri"/>
          <w:sz w:val="28"/>
          <w:szCs w:val="28"/>
        </w:rPr>
        <w:t xml:space="preserve">Παχυσαρκία είναι η </w:t>
      </w:r>
      <w:hyperlink r:id="rId52" w:tooltip="Πάθηση (δεν έχει γραφτεί ακόμα)" w:history="1">
        <w:r w:rsidRPr="009E528E">
          <w:rPr>
            <w:rStyle w:val="-"/>
            <w:rFonts w:ascii="Calibri" w:hAnsi="Calibri"/>
            <w:color w:val="auto"/>
            <w:sz w:val="28"/>
            <w:szCs w:val="28"/>
            <w:u w:val="none"/>
          </w:rPr>
          <w:t>πάθηση</w:t>
        </w:r>
      </w:hyperlink>
      <w:r w:rsidRPr="009E528E">
        <w:rPr>
          <w:rFonts w:ascii="Calibri" w:hAnsi="Calibri"/>
          <w:sz w:val="28"/>
          <w:szCs w:val="28"/>
        </w:rPr>
        <w:t xml:space="preserve"> που προκαλείται από υπερβολική συσσώρευση </w:t>
      </w:r>
      <w:hyperlink r:id="rId53" w:tooltip="Λιπώδης ιστός" w:history="1">
        <w:r w:rsidRPr="009E528E">
          <w:rPr>
            <w:rStyle w:val="-"/>
            <w:rFonts w:ascii="Calibri" w:hAnsi="Calibri"/>
            <w:color w:val="auto"/>
            <w:sz w:val="28"/>
            <w:szCs w:val="28"/>
            <w:u w:val="none"/>
          </w:rPr>
          <w:t>λίπους</w:t>
        </w:r>
      </w:hyperlink>
      <w:r w:rsidRPr="009E528E">
        <w:rPr>
          <w:rFonts w:ascii="Calibri" w:hAnsi="Calibri"/>
          <w:sz w:val="28"/>
          <w:szCs w:val="28"/>
        </w:rPr>
        <w:t xml:space="preserve"> στο σώμα. Έχει δυσμενείς επιπτώσεις στην υγεία, οδηγώντας σε μείωση του </w:t>
      </w:r>
      <w:hyperlink r:id="rId54" w:tooltip="Προσδόκιμο ζωής (δεν έχει γραφτεί ακόμα)" w:history="1">
        <w:r w:rsidRPr="009E528E">
          <w:rPr>
            <w:rStyle w:val="-"/>
            <w:rFonts w:ascii="Calibri" w:hAnsi="Calibri"/>
            <w:color w:val="auto"/>
            <w:sz w:val="28"/>
            <w:szCs w:val="28"/>
            <w:u w:val="none"/>
          </w:rPr>
          <w:t>προσδόκιμου ζωής</w:t>
        </w:r>
      </w:hyperlink>
      <w:r w:rsidRPr="009E528E">
        <w:rPr>
          <w:rFonts w:ascii="Calibri" w:hAnsi="Calibri"/>
          <w:sz w:val="28"/>
          <w:szCs w:val="28"/>
        </w:rPr>
        <w:t xml:space="preserve"> και/ή αυξημένα προβλήματα υγείας. </w:t>
      </w:r>
    </w:p>
    <w:p w:rsidR="00C352C5" w:rsidRDefault="00914ED1" w:rsidP="00914ED1">
      <w:pPr>
        <w:jc w:val="both"/>
        <w:rPr>
          <w:rFonts w:ascii="Calibri" w:hAnsi="Calibri"/>
          <w:sz w:val="28"/>
          <w:szCs w:val="28"/>
        </w:rPr>
      </w:pPr>
      <w:r w:rsidRPr="009E528E">
        <w:rPr>
          <w:rFonts w:ascii="Calibri" w:hAnsi="Calibri"/>
          <w:sz w:val="28"/>
          <w:szCs w:val="28"/>
        </w:rPr>
        <w:t xml:space="preserve">Ως παχύσαρκοι χαρακτηρίζονται τα άτομα που ο </w:t>
      </w:r>
      <w:hyperlink r:id="rId55" w:tooltip="Δείκτης μάζας- σώματος (δεν έχει γραφτεί ακόμα)" w:history="1">
        <w:r w:rsidRPr="009E528E">
          <w:rPr>
            <w:rStyle w:val="-"/>
            <w:rFonts w:ascii="Calibri" w:hAnsi="Calibri"/>
            <w:color w:val="auto"/>
            <w:sz w:val="28"/>
            <w:szCs w:val="28"/>
            <w:u w:val="none"/>
          </w:rPr>
          <w:t>δείκτης μάζας- σώματος</w:t>
        </w:r>
      </w:hyperlink>
      <w:r w:rsidRPr="009E528E">
        <w:rPr>
          <w:rFonts w:ascii="Calibri" w:hAnsi="Calibri"/>
          <w:sz w:val="28"/>
          <w:szCs w:val="28"/>
        </w:rPr>
        <w:t xml:space="preserve"> (ΔΜΣ) –μια μέτρηση που λαμβάνεται, διαιρώντας το βάρος ενός ατόμου σε </w:t>
      </w:r>
      <w:hyperlink r:id="rId56" w:tooltip="Χιλιόγραμμο" w:history="1">
        <w:r w:rsidRPr="009E528E">
          <w:rPr>
            <w:rStyle w:val="-"/>
            <w:rFonts w:ascii="Calibri" w:hAnsi="Calibri"/>
            <w:color w:val="auto"/>
            <w:sz w:val="28"/>
            <w:szCs w:val="28"/>
            <w:u w:val="none"/>
          </w:rPr>
          <w:t>κιλά</w:t>
        </w:r>
      </w:hyperlink>
      <w:r w:rsidRPr="009E528E">
        <w:rPr>
          <w:rFonts w:ascii="Calibri" w:hAnsi="Calibri"/>
          <w:sz w:val="28"/>
          <w:szCs w:val="28"/>
        </w:rPr>
        <w:t xml:space="preserve">, με το τετράγωνο του ύψους του σε </w:t>
      </w:r>
      <w:hyperlink r:id="rId57" w:tooltip="Μέτρο" w:history="1">
        <w:r w:rsidRPr="009E528E">
          <w:rPr>
            <w:rStyle w:val="-"/>
            <w:rFonts w:ascii="Calibri" w:hAnsi="Calibri"/>
            <w:color w:val="auto"/>
            <w:sz w:val="28"/>
            <w:szCs w:val="28"/>
            <w:u w:val="none"/>
          </w:rPr>
          <w:t>μέτρα</w:t>
        </w:r>
      </w:hyperlink>
      <w:r w:rsidRPr="009E528E">
        <w:rPr>
          <w:rFonts w:ascii="Calibri" w:hAnsi="Calibri"/>
          <w:sz w:val="28"/>
          <w:szCs w:val="28"/>
        </w:rPr>
        <w:t>- ξεπερνά τα 30  kg/m</w:t>
      </w:r>
      <w:r w:rsidR="008D1084">
        <w:rPr>
          <w:rFonts w:ascii="Calibri" w:hAnsi="Calibri"/>
          <w:sz w:val="28"/>
          <w:szCs w:val="28"/>
          <w:vertAlign w:val="superscript"/>
        </w:rPr>
        <w:t>2</w:t>
      </w:r>
      <w:r w:rsidRPr="009E528E">
        <w:rPr>
          <w:rFonts w:ascii="Calibri" w:hAnsi="Calibri"/>
          <w:sz w:val="28"/>
          <w:szCs w:val="28"/>
        </w:rPr>
        <w:t>.</w:t>
      </w:r>
      <w:r w:rsidR="008D1084" w:rsidRPr="009E528E">
        <w:rPr>
          <w:rFonts w:ascii="Calibri" w:hAnsi="Calibri"/>
          <w:sz w:val="28"/>
          <w:szCs w:val="28"/>
        </w:rPr>
        <w:t xml:space="preserve"> </w:t>
      </w:r>
    </w:p>
    <w:p w:rsidR="008D1084" w:rsidRDefault="00914ED1" w:rsidP="00914ED1">
      <w:pPr>
        <w:jc w:val="both"/>
        <w:rPr>
          <w:rFonts w:ascii="Calibri" w:hAnsi="Calibri"/>
          <w:sz w:val="28"/>
          <w:szCs w:val="28"/>
        </w:rPr>
      </w:pPr>
      <w:r w:rsidRPr="009E528E">
        <w:rPr>
          <w:rFonts w:ascii="Calibri" w:hAnsi="Calibri"/>
          <w:sz w:val="28"/>
          <w:szCs w:val="28"/>
        </w:rPr>
        <w:t xml:space="preserve">Η παχυσαρκία αυξάνει την πιθανότητες απόκτησης διαφόρων ασθενειών, όπως </w:t>
      </w:r>
      <w:hyperlink r:id="rId58" w:tooltip="Καρδιαγγειακή πάθηση (δεν έχει γραφτεί ακόμα)" w:history="1">
        <w:r w:rsidRPr="009E528E">
          <w:rPr>
            <w:rStyle w:val="-"/>
            <w:rFonts w:ascii="Calibri" w:hAnsi="Calibri"/>
            <w:color w:val="auto"/>
            <w:sz w:val="28"/>
            <w:szCs w:val="28"/>
            <w:u w:val="none"/>
          </w:rPr>
          <w:t>καρδιοαγγειακές παθήσεις</w:t>
        </w:r>
      </w:hyperlink>
      <w:r w:rsidRPr="009E528E">
        <w:rPr>
          <w:rFonts w:ascii="Calibri" w:hAnsi="Calibri"/>
          <w:sz w:val="28"/>
          <w:szCs w:val="28"/>
        </w:rPr>
        <w:t xml:space="preserve">, </w:t>
      </w:r>
      <w:hyperlink r:id="rId59" w:tooltip="Σακχαρώδης διαβήτης τύπου2 (δεν έχει γραφτεί ακόμα)" w:history="1">
        <w:r w:rsidRPr="009E528E">
          <w:rPr>
            <w:rStyle w:val="-"/>
            <w:rFonts w:ascii="Calibri" w:hAnsi="Calibri"/>
            <w:color w:val="auto"/>
            <w:sz w:val="28"/>
            <w:szCs w:val="28"/>
            <w:u w:val="none"/>
          </w:rPr>
          <w:t>σακχαρώδη διαβήτη τύπου 2</w:t>
        </w:r>
      </w:hyperlink>
      <w:r w:rsidRPr="009E528E">
        <w:rPr>
          <w:rFonts w:ascii="Calibri" w:hAnsi="Calibri"/>
          <w:sz w:val="28"/>
          <w:szCs w:val="28"/>
        </w:rPr>
        <w:t xml:space="preserve">, </w:t>
      </w:r>
      <w:hyperlink r:id="rId60" w:tooltip="Αποφρακτική άπνοια ύπνου (δεν έχει γραφτεί ακόμα)" w:history="1">
        <w:r w:rsidRPr="009E528E">
          <w:rPr>
            <w:rStyle w:val="-"/>
            <w:rFonts w:ascii="Calibri" w:hAnsi="Calibri"/>
            <w:color w:val="auto"/>
            <w:sz w:val="28"/>
            <w:szCs w:val="28"/>
            <w:u w:val="none"/>
          </w:rPr>
          <w:t>αποφρακτική άπνοια ύπνου</w:t>
        </w:r>
      </w:hyperlink>
      <w:r w:rsidRPr="009E528E">
        <w:rPr>
          <w:rFonts w:ascii="Calibri" w:hAnsi="Calibri"/>
          <w:sz w:val="28"/>
          <w:szCs w:val="28"/>
        </w:rPr>
        <w:t xml:space="preserve">, ορισμένα είδη </w:t>
      </w:r>
      <w:hyperlink r:id="rId61" w:tooltip="Καρκίνος" w:history="1">
        <w:r w:rsidRPr="009E528E">
          <w:rPr>
            <w:rStyle w:val="-"/>
            <w:rFonts w:ascii="Calibri" w:hAnsi="Calibri"/>
            <w:color w:val="auto"/>
            <w:sz w:val="28"/>
            <w:szCs w:val="28"/>
            <w:u w:val="none"/>
          </w:rPr>
          <w:t>καρκίνου</w:t>
        </w:r>
      </w:hyperlink>
      <w:r w:rsidRPr="009E528E">
        <w:rPr>
          <w:rFonts w:ascii="Calibri" w:hAnsi="Calibri"/>
          <w:sz w:val="28"/>
          <w:szCs w:val="28"/>
        </w:rPr>
        <w:t xml:space="preserve">, </w:t>
      </w:r>
      <w:hyperlink r:id="rId62" w:tooltip="Οστεοαρθρίτιδα" w:history="1">
        <w:r w:rsidRPr="009E528E">
          <w:rPr>
            <w:rStyle w:val="-"/>
            <w:rFonts w:ascii="Calibri" w:hAnsi="Calibri"/>
            <w:color w:val="auto"/>
            <w:sz w:val="28"/>
            <w:szCs w:val="28"/>
            <w:u w:val="none"/>
          </w:rPr>
          <w:t>οστεοαρθρίτιδα</w:t>
        </w:r>
      </w:hyperlink>
      <w:r w:rsidRPr="009E528E">
        <w:rPr>
          <w:rFonts w:ascii="Calibri" w:hAnsi="Calibri"/>
          <w:sz w:val="28"/>
          <w:szCs w:val="28"/>
        </w:rPr>
        <w:t xml:space="preserve"> και </w:t>
      </w:r>
      <w:hyperlink r:id="rId63" w:tooltip="Άσθμα" w:history="1">
        <w:r w:rsidRPr="009E528E">
          <w:rPr>
            <w:rStyle w:val="-"/>
            <w:rFonts w:ascii="Calibri" w:hAnsi="Calibri"/>
            <w:color w:val="auto"/>
            <w:sz w:val="28"/>
            <w:szCs w:val="28"/>
            <w:u w:val="none"/>
          </w:rPr>
          <w:t>άσθμα</w:t>
        </w:r>
      </w:hyperlink>
      <w:r w:rsidRPr="009E528E">
        <w:rPr>
          <w:rFonts w:ascii="Calibri" w:hAnsi="Calibri"/>
          <w:sz w:val="28"/>
          <w:szCs w:val="28"/>
        </w:rPr>
        <w:t xml:space="preserve">. </w:t>
      </w:r>
    </w:p>
    <w:p w:rsidR="008D1084" w:rsidRDefault="00914ED1" w:rsidP="00914ED1">
      <w:pPr>
        <w:jc w:val="both"/>
        <w:rPr>
          <w:rFonts w:ascii="Calibri" w:hAnsi="Calibri"/>
          <w:sz w:val="28"/>
          <w:szCs w:val="28"/>
        </w:rPr>
      </w:pPr>
      <w:r w:rsidRPr="009E528E">
        <w:rPr>
          <w:rFonts w:ascii="Calibri" w:hAnsi="Calibri"/>
          <w:sz w:val="28"/>
          <w:szCs w:val="28"/>
        </w:rPr>
        <w:t xml:space="preserve">Η παχυσαρκία συνήθως οφείλεται σε υπερβολική πρόσληψη τροφών, υψηλών σε </w:t>
      </w:r>
      <w:hyperlink r:id="rId64" w:tooltip="Ενεργειακή πυκνότητα (δεν έχει γραφτεί ακόμα)" w:history="1">
        <w:r w:rsidRPr="009E528E">
          <w:rPr>
            <w:rStyle w:val="-"/>
            <w:rFonts w:ascii="Calibri" w:hAnsi="Calibri"/>
            <w:color w:val="auto"/>
            <w:sz w:val="28"/>
            <w:szCs w:val="28"/>
            <w:u w:val="none"/>
          </w:rPr>
          <w:t>ενεργειακή πυκνότητα</w:t>
        </w:r>
      </w:hyperlink>
      <w:r w:rsidRPr="009E528E">
        <w:rPr>
          <w:rFonts w:ascii="Calibri" w:hAnsi="Calibri"/>
          <w:sz w:val="28"/>
          <w:szCs w:val="28"/>
        </w:rPr>
        <w:t xml:space="preserve">, έλλειψη σωματικής άσκησης και σε </w:t>
      </w:r>
      <w:hyperlink r:id="rId65" w:tooltip="Γενετική προδιάθεση (δεν έχει γραφτεί ακόμα)" w:history="1">
        <w:r w:rsidRPr="009E528E">
          <w:rPr>
            <w:rStyle w:val="-"/>
            <w:rFonts w:ascii="Calibri" w:hAnsi="Calibri"/>
            <w:color w:val="auto"/>
            <w:sz w:val="28"/>
            <w:szCs w:val="28"/>
            <w:u w:val="none"/>
          </w:rPr>
          <w:t>γενετική προδιάθεση</w:t>
        </w:r>
      </w:hyperlink>
      <w:r w:rsidRPr="009E528E">
        <w:rPr>
          <w:rFonts w:ascii="Calibri" w:hAnsi="Calibri"/>
          <w:sz w:val="28"/>
          <w:szCs w:val="28"/>
        </w:rPr>
        <w:t xml:space="preserve">. Σε ορισμένες περιπτώσεις πρωταρχική αιτία αποτελούν τα </w:t>
      </w:r>
      <w:hyperlink r:id="rId66" w:tooltip="Γονίδιο" w:history="1">
        <w:r w:rsidRPr="009E528E">
          <w:rPr>
            <w:rStyle w:val="-"/>
            <w:rFonts w:ascii="Calibri" w:hAnsi="Calibri"/>
            <w:color w:val="auto"/>
            <w:sz w:val="28"/>
            <w:szCs w:val="28"/>
            <w:u w:val="none"/>
          </w:rPr>
          <w:t>γονίδια</w:t>
        </w:r>
      </w:hyperlink>
      <w:r w:rsidRPr="009E528E">
        <w:rPr>
          <w:rFonts w:ascii="Calibri" w:hAnsi="Calibri"/>
          <w:sz w:val="28"/>
          <w:szCs w:val="28"/>
        </w:rPr>
        <w:t xml:space="preserve">, </w:t>
      </w:r>
      <w:hyperlink r:id="rId67" w:tooltip="Ενδοκρινική διαταραχή (δεν έχει γραφτεί ακόμα)" w:history="1">
        <w:r w:rsidRPr="009E528E">
          <w:rPr>
            <w:rFonts w:ascii="Calibri" w:hAnsi="Calibri"/>
            <w:sz w:val="28"/>
            <w:szCs w:val="28"/>
          </w:rPr>
          <w:t>ενδοκρινικές διαταραχές</w:t>
        </w:r>
      </w:hyperlink>
      <w:r w:rsidRPr="009E528E">
        <w:rPr>
          <w:rFonts w:ascii="Calibri" w:hAnsi="Calibri"/>
          <w:sz w:val="28"/>
          <w:szCs w:val="28"/>
        </w:rPr>
        <w:t xml:space="preserve">, </w:t>
      </w:r>
      <w:hyperlink r:id="rId68" w:tooltip="Φαρμακευτική αγωγή (δεν έχει γραφτεί ακόμα)" w:history="1">
        <w:r w:rsidRPr="009E528E">
          <w:rPr>
            <w:rFonts w:ascii="Calibri" w:hAnsi="Calibri"/>
            <w:sz w:val="28"/>
            <w:szCs w:val="28"/>
          </w:rPr>
          <w:t>φαρμακευτική αγωγή</w:t>
        </w:r>
      </w:hyperlink>
      <w:r w:rsidRPr="009E528E">
        <w:rPr>
          <w:rFonts w:ascii="Calibri" w:hAnsi="Calibri"/>
          <w:sz w:val="28"/>
          <w:szCs w:val="28"/>
        </w:rPr>
        <w:t xml:space="preserve"> ή </w:t>
      </w:r>
      <w:hyperlink r:id="rId69" w:tooltip="Ψυχιατρική ασθένεια (δεν έχει γραφτεί ακόμα)" w:history="1">
        <w:r w:rsidRPr="009E528E">
          <w:rPr>
            <w:rFonts w:ascii="Calibri" w:hAnsi="Calibri"/>
            <w:sz w:val="28"/>
            <w:szCs w:val="28"/>
          </w:rPr>
          <w:t>ψυχιατρική ασθένεια</w:t>
        </w:r>
      </w:hyperlink>
      <w:r w:rsidRPr="009E528E">
        <w:rPr>
          <w:rFonts w:ascii="Calibri" w:hAnsi="Calibri"/>
          <w:sz w:val="28"/>
          <w:szCs w:val="28"/>
        </w:rPr>
        <w:t xml:space="preserve">. Τα αποδεικτικά στοιχεία που στηρίζουν την άποψη ότι κάποιοι παχύσαρκοι τρώνε λίγο αλλά κερδίζουν βάρος λόγω αργού μεταβολισμού είναι περιορισμένα. Κατά μέσο όρο οι παχύσαρκοι ξοδεύουν περισσότερη ενέργεια από τους λεπτούς ομολόγους τους λόγω της ενέργειας που απαιτείται να συντηρηθεί η αυξημένη μάζα σώματος. </w:t>
      </w:r>
    </w:p>
    <w:p w:rsidR="008D1084" w:rsidRDefault="00914ED1" w:rsidP="00914ED1">
      <w:pPr>
        <w:jc w:val="both"/>
        <w:rPr>
          <w:rFonts w:ascii="Calibri" w:hAnsi="Calibri"/>
          <w:sz w:val="28"/>
          <w:szCs w:val="28"/>
        </w:rPr>
      </w:pPr>
      <w:r w:rsidRPr="009E528E">
        <w:rPr>
          <w:rFonts w:ascii="Calibri" w:hAnsi="Calibri"/>
          <w:sz w:val="28"/>
          <w:szCs w:val="28"/>
        </w:rPr>
        <w:lastRenderedPageBreak/>
        <w:t xml:space="preserve">Η </w:t>
      </w:r>
      <w:hyperlink r:id="rId70" w:tooltip="Διατροφή (δεν έχει γραφτεί ακόμα)" w:history="1">
        <w:r w:rsidRPr="009E528E">
          <w:rPr>
            <w:rStyle w:val="-"/>
            <w:rFonts w:ascii="Calibri" w:hAnsi="Calibri"/>
            <w:color w:val="auto"/>
            <w:sz w:val="28"/>
            <w:szCs w:val="28"/>
            <w:u w:val="none"/>
          </w:rPr>
          <w:t>διατροφή</w:t>
        </w:r>
      </w:hyperlink>
      <w:r w:rsidRPr="009E528E">
        <w:rPr>
          <w:rFonts w:ascii="Calibri" w:hAnsi="Calibri"/>
          <w:sz w:val="28"/>
          <w:szCs w:val="28"/>
        </w:rPr>
        <w:t xml:space="preserve"> και η </w:t>
      </w:r>
      <w:hyperlink r:id="rId71" w:tooltip="Σωματική άσκηση (δεν έχει γραφτεί ακόμα)" w:history="1">
        <w:r w:rsidRPr="009E528E">
          <w:rPr>
            <w:rStyle w:val="-"/>
            <w:rFonts w:ascii="Calibri" w:hAnsi="Calibri"/>
            <w:color w:val="auto"/>
            <w:sz w:val="28"/>
            <w:szCs w:val="28"/>
            <w:u w:val="none"/>
          </w:rPr>
          <w:t>σωματική άσκηση</w:t>
        </w:r>
      </w:hyperlink>
      <w:r w:rsidRPr="009E528E">
        <w:rPr>
          <w:rFonts w:ascii="Calibri" w:hAnsi="Calibri"/>
          <w:sz w:val="28"/>
          <w:szCs w:val="28"/>
        </w:rPr>
        <w:t xml:space="preserve"> αποτελούν την βάση για την αντιμετώπιση της παχυσαρκίας. Η ποιότητα της διατροφής μπορεί να βελτιωθεί με τη μείωση κατανάλωσης τροφίμων, υψηλών σε ενεργειακή πυκνότητα , όπως αυτά με υψηλή περιεκτικότητα σε λίπη και σάκχαρα και με την αύξηση της πρόσληψης </w:t>
      </w:r>
      <w:hyperlink r:id="rId72" w:tooltip="Φυτικές ίνες" w:history="1">
        <w:r w:rsidRPr="009E528E">
          <w:rPr>
            <w:rStyle w:val="-"/>
            <w:rFonts w:ascii="Calibri" w:hAnsi="Calibri"/>
            <w:color w:val="auto"/>
            <w:sz w:val="28"/>
            <w:szCs w:val="28"/>
            <w:u w:val="none"/>
          </w:rPr>
          <w:t>φυτικών ινών</w:t>
        </w:r>
      </w:hyperlink>
      <w:r w:rsidRPr="009E528E">
        <w:rPr>
          <w:rFonts w:ascii="Calibri" w:hAnsi="Calibri"/>
          <w:sz w:val="28"/>
          <w:szCs w:val="28"/>
        </w:rPr>
        <w:t xml:space="preserve">. </w:t>
      </w:r>
    </w:p>
    <w:p w:rsidR="008D1084" w:rsidRDefault="00914ED1" w:rsidP="00914ED1">
      <w:pPr>
        <w:jc w:val="both"/>
        <w:rPr>
          <w:rFonts w:ascii="Calibri" w:hAnsi="Calibri"/>
          <w:sz w:val="28"/>
          <w:szCs w:val="28"/>
        </w:rPr>
      </w:pPr>
      <w:r w:rsidRPr="009E528E">
        <w:rPr>
          <w:rFonts w:ascii="Calibri" w:hAnsi="Calibri"/>
          <w:sz w:val="28"/>
          <w:szCs w:val="28"/>
        </w:rPr>
        <w:t xml:space="preserve">Η παχυσαρκία αποτελεί μια από τις κυριότερες </w:t>
      </w:r>
      <w:hyperlink r:id="rId73" w:tooltip="Αποτρέψιμη αιτία θανάτου (δεν έχει γραφτεί ακόμα)" w:history="1">
        <w:r w:rsidRPr="009E528E">
          <w:rPr>
            <w:rStyle w:val="-"/>
            <w:rFonts w:ascii="Calibri" w:hAnsi="Calibri"/>
            <w:color w:val="auto"/>
            <w:sz w:val="28"/>
            <w:szCs w:val="28"/>
            <w:u w:val="none"/>
          </w:rPr>
          <w:t>αποτρέψιμες αιτίες θανάτου</w:t>
        </w:r>
      </w:hyperlink>
      <w:r w:rsidRPr="009E528E">
        <w:rPr>
          <w:rFonts w:ascii="Calibri" w:hAnsi="Calibri"/>
          <w:sz w:val="28"/>
          <w:szCs w:val="28"/>
        </w:rPr>
        <w:t xml:space="preserve"> παγκοσμίως, με αυξανόμενη </w:t>
      </w:r>
      <w:hyperlink r:id="rId74" w:tooltip="Συχνότητα" w:history="1">
        <w:r w:rsidRPr="009E528E">
          <w:rPr>
            <w:rStyle w:val="-"/>
            <w:rFonts w:ascii="Calibri" w:hAnsi="Calibri"/>
            <w:color w:val="auto"/>
            <w:sz w:val="28"/>
            <w:szCs w:val="28"/>
            <w:u w:val="none"/>
          </w:rPr>
          <w:t>συχνότητα</w:t>
        </w:r>
      </w:hyperlink>
      <w:r w:rsidRPr="009E528E">
        <w:rPr>
          <w:rFonts w:ascii="Calibri" w:hAnsi="Calibri"/>
          <w:sz w:val="28"/>
          <w:szCs w:val="28"/>
        </w:rPr>
        <w:t xml:space="preserve"> στους ενηλίκους και τα παιδιά. Οι αρχές την θεωρούν σαν ένα από τα πιο σοβαρά προβλήματα </w:t>
      </w:r>
      <w:hyperlink r:id="rId75" w:tooltip="Δημόσια υγεία (δεν έχει γραφτεί ακόμα)" w:history="1">
        <w:r w:rsidRPr="009E528E">
          <w:rPr>
            <w:rStyle w:val="-"/>
            <w:rFonts w:ascii="Calibri" w:hAnsi="Calibri"/>
            <w:color w:val="auto"/>
            <w:sz w:val="28"/>
            <w:szCs w:val="28"/>
            <w:u w:val="none"/>
          </w:rPr>
          <w:t>δημόσιας υγείας</w:t>
        </w:r>
      </w:hyperlink>
      <w:r w:rsidRPr="009E528E">
        <w:rPr>
          <w:rFonts w:ascii="Calibri" w:hAnsi="Calibri"/>
          <w:sz w:val="28"/>
          <w:szCs w:val="28"/>
        </w:rPr>
        <w:t xml:space="preserve"> του 21ου  αιώνα. </w:t>
      </w:r>
    </w:p>
    <w:p w:rsidR="00914ED1" w:rsidRPr="009E528E" w:rsidRDefault="008D1084" w:rsidP="00914ED1">
      <w:pPr>
        <w:jc w:val="both"/>
        <w:rPr>
          <w:rFonts w:ascii="Calibri" w:hAnsi="Calibri"/>
          <w:sz w:val="28"/>
          <w:szCs w:val="28"/>
        </w:rPr>
      </w:pPr>
      <w:r w:rsidRPr="009E528E">
        <w:rPr>
          <w:rFonts w:ascii="Calibri" w:hAnsi="Calibri"/>
          <w:sz w:val="28"/>
          <w:szCs w:val="28"/>
        </w:rPr>
        <w:t xml:space="preserve"> </w:t>
      </w:r>
      <w:r w:rsidR="00914ED1" w:rsidRPr="009E528E">
        <w:rPr>
          <w:rFonts w:ascii="Calibri" w:hAnsi="Calibri"/>
          <w:sz w:val="28"/>
          <w:szCs w:val="28"/>
        </w:rPr>
        <w:t xml:space="preserve">Στο μεγαλύτερο μέρος του σύγχρονου κόσμου (ειδικά του </w:t>
      </w:r>
      <w:hyperlink r:id="rId76" w:tooltip="Δυτικός κόσμος" w:history="1">
        <w:r w:rsidR="00914ED1" w:rsidRPr="009E528E">
          <w:rPr>
            <w:rStyle w:val="-"/>
            <w:rFonts w:ascii="Calibri" w:hAnsi="Calibri"/>
            <w:color w:val="auto"/>
            <w:sz w:val="28"/>
            <w:szCs w:val="28"/>
            <w:u w:val="none"/>
          </w:rPr>
          <w:t>δυτικού</w:t>
        </w:r>
      </w:hyperlink>
      <w:r w:rsidR="00914ED1" w:rsidRPr="009E528E">
        <w:rPr>
          <w:rFonts w:ascii="Calibri" w:hAnsi="Calibri"/>
          <w:sz w:val="28"/>
          <w:szCs w:val="28"/>
        </w:rPr>
        <w:t>) , η παχυσαρκία αποτελεί στίγμα,</w:t>
      </w:r>
      <w:r w:rsidR="00C352C5">
        <w:rPr>
          <w:rFonts w:ascii="Calibri" w:hAnsi="Calibri"/>
          <w:sz w:val="28"/>
          <w:szCs w:val="28"/>
        </w:rPr>
        <w:t xml:space="preserve"> </w:t>
      </w:r>
      <w:r w:rsidR="00914ED1" w:rsidRPr="009E528E">
        <w:rPr>
          <w:rFonts w:ascii="Calibri" w:hAnsi="Calibri"/>
          <w:sz w:val="28"/>
          <w:szCs w:val="28"/>
        </w:rPr>
        <w:t>παρά τ’ ότι σε άλλες εποχές της ιστορίας θεωρούταν σύμβολο πλούτου και γονιμότητας, κάτι που εξακολουθεί να ισχύει σε ορισμένα μέρη του κόσμου σήμερα.</w:t>
      </w:r>
    </w:p>
    <w:p w:rsidR="00914ED1" w:rsidRPr="009E528E" w:rsidRDefault="00914ED1" w:rsidP="00914ED1">
      <w:pPr>
        <w:jc w:val="both"/>
        <w:rPr>
          <w:rFonts w:ascii="Calibri" w:hAnsi="Calibri"/>
          <w:sz w:val="28"/>
          <w:szCs w:val="28"/>
        </w:rPr>
      </w:pPr>
    </w:p>
    <w:p w:rsidR="00FB6B41" w:rsidRPr="009E528E" w:rsidRDefault="00FB6B41" w:rsidP="00914ED1">
      <w:pPr>
        <w:jc w:val="both"/>
        <w:rPr>
          <w:rFonts w:ascii="Calibri" w:hAnsi="Calibri"/>
          <w:sz w:val="28"/>
          <w:szCs w:val="28"/>
        </w:rPr>
      </w:pPr>
      <w:r w:rsidRPr="009E528E">
        <w:rPr>
          <w:rFonts w:ascii="Calibri" w:hAnsi="Calibri"/>
          <w:noProof/>
          <w:sz w:val="28"/>
          <w:szCs w:val="28"/>
          <w:lang w:eastAsia="el-GR"/>
        </w:rPr>
        <w:drawing>
          <wp:inline distT="0" distB="0" distL="0" distR="0">
            <wp:extent cx="5238750" cy="2752725"/>
            <wp:effectExtent l="0" t="0" r="0" b="9525"/>
            <wp:docPr id="12" name="Εικόνα 2" descr="http://www.aerasnews.gr/wp-content/uploads/ygeia-omorfia/plastiko-fagh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erasnews.gr/wp-content/uploads/ygeia-omorfia/plastiko-faghto.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752725"/>
                    </a:xfrm>
                    <a:prstGeom prst="rect">
                      <a:avLst/>
                    </a:prstGeom>
                    <a:noFill/>
                    <a:ln>
                      <a:noFill/>
                    </a:ln>
                  </pic:spPr>
                </pic:pic>
              </a:graphicData>
            </a:graphic>
          </wp:inline>
        </w:drawing>
      </w:r>
    </w:p>
    <w:p w:rsidR="00C352C5" w:rsidRDefault="00C352C5" w:rsidP="00914ED1">
      <w:pPr>
        <w:jc w:val="both"/>
        <w:rPr>
          <w:rFonts w:ascii="Calibri" w:hAnsi="Calibri" w:cs="Arial"/>
          <w:b/>
          <w:color w:val="333333"/>
          <w:sz w:val="28"/>
          <w:szCs w:val="28"/>
          <w:shd w:val="clear" w:color="auto" w:fill="FFFFFF"/>
        </w:rPr>
      </w:pPr>
    </w:p>
    <w:p w:rsidR="00FB6B41" w:rsidRPr="009E528E" w:rsidRDefault="00FB6B41" w:rsidP="00914ED1">
      <w:pPr>
        <w:jc w:val="both"/>
        <w:rPr>
          <w:rFonts w:ascii="Calibri" w:hAnsi="Calibri" w:cs="Arial"/>
          <w:color w:val="333333"/>
          <w:sz w:val="28"/>
          <w:szCs w:val="28"/>
          <w:shd w:val="clear" w:color="auto" w:fill="FFFFFF"/>
        </w:rPr>
      </w:pPr>
      <w:r w:rsidRPr="008D1084">
        <w:rPr>
          <w:rFonts w:ascii="Calibri" w:hAnsi="Calibri" w:cs="Arial"/>
          <w:b/>
          <w:color w:val="333333"/>
          <w:sz w:val="28"/>
          <w:szCs w:val="28"/>
          <w:shd w:val="clear" w:color="auto" w:fill="FFFFFF"/>
        </w:rPr>
        <w:t>Η παιδική παχυσαρκία</w:t>
      </w:r>
      <w:r w:rsidRPr="009E528E">
        <w:rPr>
          <w:rFonts w:ascii="Calibri" w:hAnsi="Calibri" w:cs="Arial"/>
          <w:color w:val="333333"/>
          <w:sz w:val="28"/>
          <w:szCs w:val="28"/>
          <w:shd w:val="clear" w:color="auto" w:fill="FFFFFF"/>
        </w:rPr>
        <w:t xml:space="preserve"> είναι ένα από τα νοσήματα που χρήζει επείγουσας αντιμετώπισης: τα παχύσαρκα παιδιά έχουν αυξημένο κίνδυνο εμφάνισης διαβήτη, υπέρτασης και δυσλιπιδαιμιών. Ταυτόχρονα εκτός από τις σωματικές επιπτώσεις η παχυσαρκία έχει και δυσμενείς επιπτώσεις στην ψυχολογία του παιδιού. Δεδομένου ότι υπεύθυνοι για τη διατροφή των </w:t>
      </w:r>
      <w:r w:rsidRPr="009E528E">
        <w:rPr>
          <w:rFonts w:ascii="Calibri" w:hAnsi="Calibri" w:cs="Arial"/>
          <w:color w:val="333333"/>
          <w:sz w:val="28"/>
          <w:szCs w:val="28"/>
          <w:shd w:val="clear" w:color="auto" w:fill="FFFFFF"/>
        </w:rPr>
        <w:lastRenderedPageBreak/>
        <w:t>παιδιών είναι οι γονείς, ο ρόλος τους στη διαμόρφωση υγιεινών διαιτητικών συνηθειών είναι καθοριστικός.</w:t>
      </w:r>
    </w:p>
    <w:p w:rsidR="00FB6B41" w:rsidRPr="009E528E" w:rsidRDefault="00FB6B41" w:rsidP="00FB6B41">
      <w:pPr>
        <w:jc w:val="center"/>
        <w:rPr>
          <w:rFonts w:ascii="Calibri" w:hAnsi="Calibri"/>
          <w:b/>
          <w:color w:val="FF0000"/>
          <w:sz w:val="28"/>
          <w:szCs w:val="28"/>
        </w:rPr>
      </w:pPr>
      <w:r w:rsidRPr="009E528E">
        <w:rPr>
          <w:rFonts w:ascii="Calibri" w:hAnsi="Calibri"/>
          <w:b/>
          <w:color w:val="FF0000"/>
          <w:sz w:val="28"/>
          <w:szCs w:val="28"/>
        </w:rPr>
        <w:t>ΤΡΩΜΕ ΜΕ ΜΕΤΡΟ</w:t>
      </w:r>
      <w:r w:rsidR="00C352C5">
        <w:rPr>
          <w:rFonts w:ascii="Calibri" w:hAnsi="Calibri"/>
          <w:b/>
          <w:color w:val="FF0000"/>
          <w:sz w:val="28"/>
          <w:szCs w:val="28"/>
        </w:rPr>
        <w:t>!</w:t>
      </w:r>
    </w:p>
    <w:p w:rsidR="00FB6B41" w:rsidRPr="009E528E" w:rsidRDefault="00FB6B41" w:rsidP="00914ED1">
      <w:pPr>
        <w:jc w:val="both"/>
        <w:rPr>
          <w:rFonts w:ascii="Calibri" w:hAnsi="Calibri"/>
          <w:sz w:val="28"/>
          <w:szCs w:val="28"/>
        </w:rPr>
      </w:pPr>
      <w:r w:rsidRPr="009E528E">
        <w:rPr>
          <w:rFonts w:ascii="Calibri" w:hAnsi="Calibri" w:cs="Arial"/>
          <w:noProof/>
          <w:color w:val="333333"/>
          <w:sz w:val="28"/>
          <w:szCs w:val="28"/>
          <w:shd w:val="clear" w:color="auto" w:fill="FFFFFF"/>
          <w:lang w:eastAsia="el-GR"/>
        </w:rPr>
        <w:drawing>
          <wp:inline distT="0" distB="0" distL="0" distR="0">
            <wp:extent cx="5059045" cy="2076450"/>
            <wp:effectExtent l="0" t="0" r="8255" b="0"/>
            <wp:docPr id="13" name="Εικόνα 3" descr="http://www.matrix24.gr/wp-content/uploads/2013/11/souvla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trix24.gr/wp-content/uploads/2013/11/souvlakia.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003" cy="2080537"/>
                    </a:xfrm>
                    <a:prstGeom prst="rect">
                      <a:avLst/>
                    </a:prstGeom>
                    <a:noFill/>
                    <a:ln>
                      <a:noFill/>
                    </a:ln>
                  </pic:spPr>
                </pic:pic>
              </a:graphicData>
            </a:graphic>
          </wp:inline>
        </w:drawing>
      </w:r>
    </w:p>
    <w:p w:rsidR="00C352C5" w:rsidRDefault="00C352C5" w:rsidP="00FE7CDD">
      <w:pPr>
        <w:pStyle w:val="a6"/>
        <w:jc w:val="center"/>
        <w:rPr>
          <w:rFonts w:ascii="Calibri" w:hAnsi="Calibri"/>
          <w:b/>
          <w:color w:val="000000" w:themeColor="text1"/>
          <w:sz w:val="32"/>
          <w:szCs w:val="32"/>
        </w:rPr>
      </w:pPr>
    </w:p>
    <w:p w:rsidR="00C352C5" w:rsidRDefault="00C352C5" w:rsidP="00FE7CDD">
      <w:pPr>
        <w:pStyle w:val="a6"/>
        <w:jc w:val="center"/>
        <w:rPr>
          <w:rFonts w:ascii="Calibri" w:hAnsi="Calibri"/>
          <w:b/>
          <w:color w:val="000000" w:themeColor="text1"/>
          <w:sz w:val="32"/>
          <w:szCs w:val="32"/>
        </w:rPr>
      </w:pPr>
    </w:p>
    <w:p w:rsidR="00FE7CDD" w:rsidRPr="008D1084" w:rsidRDefault="00FE7CDD" w:rsidP="00FE7CDD">
      <w:pPr>
        <w:pStyle w:val="a6"/>
        <w:jc w:val="center"/>
        <w:rPr>
          <w:rFonts w:ascii="Calibri" w:hAnsi="Calibri"/>
          <w:b/>
          <w:color w:val="000000" w:themeColor="text1"/>
          <w:sz w:val="32"/>
          <w:szCs w:val="32"/>
        </w:rPr>
      </w:pPr>
      <w:r w:rsidRPr="008D1084">
        <w:rPr>
          <w:rFonts w:ascii="Calibri" w:hAnsi="Calibri"/>
          <w:b/>
          <w:color w:val="000000" w:themeColor="text1"/>
          <w:sz w:val="32"/>
          <w:szCs w:val="32"/>
        </w:rPr>
        <w:t>ΝΕΥΡΙΚΗ ΑΝΟΡΕΞΙΑ</w:t>
      </w:r>
    </w:p>
    <w:p w:rsidR="00FE7CDD" w:rsidRPr="008D1084" w:rsidRDefault="00FE7CDD" w:rsidP="00914ED1">
      <w:pPr>
        <w:jc w:val="both"/>
        <w:rPr>
          <w:rFonts w:ascii="Calibri" w:hAnsi="Calibri"/>
          <w:b/>
          <w:color w:val="000000" w:themeColor="text1"/>
          <w:sz w:val="32"/>
          <w:szCs w:val="32"/>
        </w:rPr>
      </w:pPr>
    </w:p>
    <w:p w:rsidR="0066707D" w:rsidRPr="009E528E" w:rsidRDefault="0066707D" w:rsidP="00914ED1">
      <w:pPr>
        <w:jc w:val="both"/>
        <w:rPr>
          <w:rFonts w:ascii="Calibri" w:hAnsi="Calibri"/>
          <w:sz w:val="28"/>
          <w:szCs w:val="28"/>
        </w:rPr>
      </w:pPr>
      <w:r w:rsidRPr="009E528E">
        <w:rPr>
          <w:rFonts w:ascii="Calibri" w:hAnsi="Calibri"/>
          <w:noProof/>
          <w:sz w:val="28"/>
          <w:szCs w:val="28"/>
          <w:highlight w:val="red"/>
          <w:lang w:eastAsia="el-GR"/>
        </w:rPr>
        <w:drawing>
          <wp:inline distT="0" distB="0" distL="0" distR="0">
            <wp:extent cx="5917726" cy="4110702"/>
            <wp:effectExtent l="19050" t="0" r="6824"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39" cy="4115435"/>
                    </a:xfrm>
                    <a:prstGeom prst="rect">
                      <a:avLst/>
                    </a:prstGeom>
                    <a:noFill/>
                  </pic:spPr>
                </pic:pic>
              </a:graphicData>
            </a:graphic>
          </wp:inline>
        </w:drawing>
      </w:r>
    </w:p>
    <w:p w:rsidR="008D1084" w:rsidRDefault="0066707D" w:rsidP="008D1084">
      <w:pPr>
        <w:jc w:val="both"/>
        <w:rPr>
          <w:rFonts w:ascii="Calibri" w:hAnsi="Calibri"/>
          <w:sz w:val="28"/>
          <w:szCs w:val="28"/>
        </w:rPr>
      </w:pPr>
      <w:r w:rsidRPr="009E528E">
        <w:rPr>
          <w:rFonts w:ascii="Calibri" w:hAnsi="Calibri"/>
          <w:sz w:val="28"/>
          <w:szCs w:val="28"/>
        </w:rPr>
        <w:lastRenderedPageBreak/>
        <w:t xml:space="preserve">Η </w:t>
      </w:r>
      <w:r w:rsidRPr="009E528E">
        <w:rPr>
          <w:rFonts w:ascii="Calibri" w:hAnsi="Calibri"/>
          <w:bCs/>
          <w:sz w:val="28"/>
          <w:szCs w:val="28"/>
        </w:rPr>
        <w:t>νευρική ανορεξία</w:t>
      </w:r>
      <w:r w:rsidRPr="009E528E">
        <w:rPr>
          <w:rFonts w:ascii="Calibri" w:hAnsi="Calibri"/>
          <w:sz w:val="28"/>
          <w:szCs w:val="28"/>
        </w:rPr>
        <w:t xml:space="preserve"> (</w:t>
      </w:r>
      <w:r w:rsidRPr="009E528E">
        <w:rPr>
          <w:rFonts w:ascii="Calibri" w:hAnsi="Calibri"/>
          <w:i/>
          <w:iCs/>
          <w:sz w:val="28"/>
          <w:szCs w:val="28"/>
        </w:rPr>
        <w:t>Anorexia nervosa</w:t>
      </w:r>
      <w:r w:rsidRPr="009E528E">
        <w:rPr>
          <w:rFonts w:ascii="Calibri" w:hAnsi="Calibri"/>
          <w:sz w:val="28"/>
          <w:szCs w:val="28"/>
        </w:rPr>
        <w:t>) πιο γνωστή ως ανορεξία είναι μια διατροφική διαταραχή που χαρακτηρίζεται κυρίως από άρνηση για διατήρηση ενός υγιούς φυσιολογικού βάρους και έναν μανιώδη φόβο για την απόκτηση βάρους σε συνδυασμό με μια διαστρεβλωμένη εικόνα για τον εαυτό τους που μπορεί να διατηρηθεί από διάφορες προκαταλήψεις σχετικά με το σώμα,</w:t>
      </w:r>
      <w:r w:rsidR="00F71112" w:rsidRPr="009E528E">
        <w:rPr>
          <w:rFonts w:ascii="Calibri" w:hAnsi="Calibri"/>
          <w:sz w:val="28"/>
          <w:szCs w:val="28"/>
        </w:rPr>
        <w:t xml:space="preserve"> </w:t>
      </w:r>
      <w:r w:rsidRPr="009E528E">
        <w:rPr>
          <w:rFonts w:ascii="Calibri" w:hAnsi="Calibri"/>
          <w:sz w:val="28"/>
          <w:szCs w:val="28"/>
        </w:rPr>
        <w:t xml:space="preserve">το φαγητό και την διατροφή τους. </w:t>
      </w:r>
    </w:p>
    <w:p w:rsidR="008D1084" w:rsidRDefault="0066707D" w:rsidP="008D1084">
      <w:pPr>
        <w:jc w:val="both"/>
        <w:rPr>
          <w:rFonts w:ascii="Calibri" w:hAnsi="Calibri"/>
          <w:sz w:val="28"/>
          <w:szCs w:val="28"/>
        </w:rPr>
      </w:pPr>
      <w:r w:rsidRPr="009E528E">
        <w:rPr>
          <w:rFonts w:ascii="Calibri" w:hAnsi="Calibri"/>
          <w:sz w:val="28"/>
          <w:szCs w:val="28"/>
        </w:rPr>
        <w:t xml:space="preserve">Τα άτομα με νευρική ανορεξία συνεχίζουν να νιώθουν πείνα αλλά επιτρέπουν στους εαυτούς τους μόνο πολύ μικρές ποσότητες φαγητού. Η μέση ημερήσια πρόσληψη θερμίδων για άτομα με ανορεξία είναι 600-800 θερμίδες αλλά υπάρχουν και ακραίες περιπτώσεις ολικής αθρεψίας. </w:t>
      </w:r>
    </w:p>
    <w:p w:rsidR="00017846" w:rsidRPr="009E528E" w:rsidRDefault="0066707D" w:rsidP="008D1084">
      <w:pPr>
        <w:jc w:val="both"/>
        <w:rPr>
          <w:rFonts w:ascii="Calibri" w:hAnsi="Calibri"/>
          <w:sz w:val="28"/>
          <w:szCs w:val="28"/>
        </w:rPr>
      </w:pPr>
      <w:r w:rsidRPr="009E528E">
        <w:rPr>
          <w:rFonts w:ascii="Calibri" w:hAnsi="Calibri"/>
          <w:sz w:val="28"/>
          <w:szCs w:val="28"/>
        </w:rPr>
        <w:t xml:space="preserve">Είναι μια σοβαρή ψυχική αρρώστια με υψηλό ποσοστό παρενεργειών και το υψηλότερο ποσοστό θνησιμότητας από όλες τις ψυχικές ασθένειες. Η νευρική ανορεξία εκδηλώνεται συνήθως </w:t>
      </w:r>
      <w:r w:rsidRPr="009E528E">
        <w:rPr>
          <w:rFonts w:ascii="Calibri" w:hAnsi="Calibri"/>
          <w:b/>
          <w:sz w:val="28"/>
          <w:szCs w:val="28"/>
        </w:rPr>
        <w:t>στην εφηβεία και είναι πιο συχνή στους έφηβους</w:t>
      </w:r>
      <w:r w:rsidRPr="009E528E">
        <w:rPr>
          <w:rFonts w:ascii="Calibri" w:hAnsi="Calibri"/>
          <w:sz w:val="28"/>
          <w:szCs w:val="28"/>
        </w:rPr>
        <w:t xml:space="preserve">. Παρόλο που μπορεί να επηρεάσει ανθρώπους κάθε ηλικίας, φύλου και κοινωνικοοικονομικής κατάστασης η νευρική ανορεξία επηρεάζει τις γυναίκες 10 φορές περισσότερο από τους άντρες. </w:t>
      </w:r>
    </w:p>
    <w:p w:rsidR="0066707D" w:rsidRPr="009E528E" w:rsidRDefault="0066707D" w:rsidP="0066707D">
      <w:pPr>
        <w:jc w:val="both"/>
        <w:rPr>
          <w:rFonts w:ascii="Calibri" w:hAnsi="Calibri"/>
          <w:b/>
          <w:color w:val="70AD47"/>
          <w:spacing w:val="10"/>
          <w:sz w:val="28"/>
          <w:szCs w:val="28"/>
        </w:rPr>
      </w:pPr>
      <w:r w:rsidRPr="009E528E">
        <w:rPr>
          <w:rFonts w:ascii="Calibri" w:hAnsi="Calibri"/>
          <w:sz w:val="28"/>
          <w:szCs w:val="28"/>
        </w:rPr>
        <w:t xml:space="preserve">Η νευρική ανορεξία </w:t>
      </w:r>
      <w:r w:rsidRPr="008D1084">
        <w:rPr>
          <w:rFonts w:ascii="Calibri" w:hAnsi="Calibri"/>
          <w:color w:val="000000" w:themeColor="text1"/>
          <w:sz w:val="28"/>
          <w:szCs w:val="28"/>
        </w:rPr>
        <w:t xml:space="preserve">και ο </w:t>
      </w:r>
      <w:hyperlink r:id="rId80" w:tooltip="Υποσιτισμός" w:history="1">
        <w:r w:rsidRPr="008D1084">
          <w:rPr>
            <w:rStyle w:val="-"/>
            <w:rFonts w:ascii="Calibri" w:hAnsi="Calibri"/>
            <w:b/>
            <w:color w:val="000000" w:themeColor="text1"/>
            <w:spacing w:val="10"/>
            <w:sz w:val="28"/>
            <w:szCs w:val="28"/>
          </w:rPr>
          <w:t>υποσιτισμός</w:t>
        </w:r>
      </w:hyperlink>
      <w:r w:rsidRPr="009E528E">
        <w:rPr>
          <w:rFonts w:ascii="Calibri" w:hAnsi="Calibri"/>
          <w:sz w:val="28"/>
          <w:szCs w:val="28"/>
        </w:rPr>
        <w:t xml:space="preserve"> που τη χαρακτηρίζει και που είναι αποτέλεσμα της λιμοκτονίας που επιβάλλουν στους εαυτούς τους μπορεί να προκαλέσει σοβαρές επιπλοκές σε πολλά σημαντικά όργανα του σώματος.</w:t>
      </w:r>
    </w:p>
    <w:p w:rsidR="009A661B" w:rsidRPr="009E528E" w:rsidRDefault="009A661B" w:rsidP="00C352C5">
      <w:pPr>
        <w:ind w:left="1170"/>
        <w:rPr>
          <w:rFonts w:ascii="Calibri" w:hAnsi="Calibri"/>
          <w:sz w:val="28"/>
          <w:szCs w:val="28"/>
        </w:rPr>
      </w:pPr>
      <w:bookmarkStart w:id="0" w:name="_GoBack"/>
      <w:r w:rsidRPr="009E528E">
        <w:rPr>
          <w:rFonts w:ascii="Calibri" w:hAnsi="Calibri"/>
          <w:noProof/>
          <w:sz w:val="28"/>
          <w:szCs w:val="28"/>
          <w:lang w:eastAsia="el-GR"/>
        </w:rPr>
        <w:drawing>
          <wp:inline distT="0" distB="0" distL="0" distR="0">
            <wp:extent cx="3209925" cy="1466850"/>
            <wp:effectExtent l="19050" t="0" r="9525" b="0"/>
            <wp:docPr id="15" name="Εικόνα 4" descr="http://image.slidesharecdn.com/random-130425013104-phpapp02/95/-1-638.jpg?cb=136687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random-130425013104-phpapp02/95/-1-638.jpg?cb=136687150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1466850"/>
                    </a:xfrm>
                    <a:prstGeom prst="rect">
                      <a:avLst/>
                    </a:prstGeom>
                    <a:noFill/>
                    <a:ln>
                      <a:noFill/>
                    </a:ln>
                  </pic:spPr>
                </pic:pic>
              </a:graphicData>
            </a:graphic>
          </wp:inline>
        </w:drawing>
      </w:r>
      <w:bookmarkEnd w:id="0"/>
    </w:p>
    <w:p w:rsidR="00F4556E" w:rsidRPr="009E528E" w:rsidRDefault="00F4556E" w:rsidP="009A661B">
      <w:pPr>
        <w:spacing w:after="0" w:line="240" w:lineRule="auto"/>
        <w:rPr>
          <w:rFonts w:ascii="Calibri" w:eastAsia="Times New Roman" w:hAnsi="Calibri" w:cs="Tahoma"/>
          <w:b/>
          <w:bCs/>
          <w:color w:val="333333"/>
          <w:sz w:val="28"/>
          <w:szCs w:val="28"/>
          <w:bdr w:val="none" w:sz="0" w:space="0" w:color="auto" w:frame="1"/>
          <w:shd w:val="clear" w:color="auto" w:fill="FFFFFF"/>
          <w:lang w:eastAsia="el-GR"/>
        </w:rPr>
      </w:pPr>
    </w:p>
    <w:p w:rsidR="00F4556E" w:rsidRPr="008D1084" w:rsidRDefault="00F4556E" w:rsidP="00F4556E">
      <w:pPr>
        <w:autoSpaceDE w:val="0"/>
        <w:autoSpaceDN w:val="0"/>
        <w:adjustRightInd w:val="0"/>
        <w:spacing w:after="0" w:line="240" w:lineRule="auto"/>
        <w:rPr>
          <w:rFonts w:ascii="Calibri" w:hAnsi="Calibri" w:cs="Arial-BoldMT"/>
          <w:b/>
          <w:bCs/>
          <w:color w:val="17365D"/>
          <w:sz w:val="32"/>
          <w:szCs w:val="32"/>
        </w:rPr>
      </w:pPr>
      <w:r w:rsidRPr="008D1084">
        <w:rPr>
          <w:rFonts w:ascii="Calibri" w:hAnsi="Calibri" w:cs="Arial-BoldMT"/>
          <w:b/>
          <w:bCs/>
          <w:color w:val="17365D"/>
          <w:sz w:val="32"/>
          <w:szCs w:val="32"/>
        </w:rPr>
        <w:t>Η ιδανική διατροφή</w:t>
      </w:r>
    </w:p>
    <w:p w:rsidR="008D1084" w:rsidRPr="009E528E" w:rsidRDefault="008D1084" w:rsidP="00F4556E">
      <w:pPr>
        <w:autoSpaceDE w:val="0"/>
        <w:autoSpaceDN w:val="0"/>
        <w:adjustRightInd w:val="0"/>
        <w:spacing w:after="0" w:line="240" w:lineRule="auto"/>
        <w:rPr>
          <w:rFonts w:ascii="Calibri" w:hAnsi="Calibri" w:cs="Arial-BoldMT"/>
          <w:b/>
          <w:bCs/>
          <w:color w:val="17365D"/>
          <w:sz w:val="28"/>
          <w:szCs w:val="28"/>
        </w:rPr>
      </w:pPr>
    </w:p>
    <w:p w:rsidR="00F4556E" w:rsidRPr="009E528E" w:rsidRDefault="00F4556E" w:rsidP="008D1084">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Η ιδανική διατροφή πρέπει να είναι ισορροπημένη, δηλαδή να περιέχει όλα τα απαραίτητα για</w:t>
      </w:r>
      <w:r w:rsidR="009E528E" w:rsidRPr="009E528E">
        <w:rPr>
          <w:rFonts w:ascii="Calibri" w:hAnsi="Calibri" w:cs="ArialMT"/>
          <w:color w:val="000000"/>
          <w:sz w:val="28"/>
          <w:szCs w:val="28"/>
        </w:rPr>
        <w:t xml:space="preserve"> </w:t>
      </w:r>
      <w:r w:rsidRPr="009E528E">
        <w:rPr>
          <w:rFonts w:ascii="Calibri" w:hAnsi="Calibri" w:cs="ArialMT"/>
          <w:color w:val="000000"/>
          <w:sz w:val="28"/>
          <w:szCs w:val="28"/>
        </w:rPr>
        <w:t>τον οργανισμό συστατικά και οπωσδήποτε στις κατάλληλες ποσότητες.</w:t>
      </w:r>
    </w:p>
    <w:p w:rsidR="00F4556E" w:rsidRDefault="00F4556E" w:rsidP="008D1084">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lastRenderedPageBreak/>
        <w:t xml:space="preserve">Η παραδοσιακή </w:t>
      </w:r>
      <w:r w:rsidRPr="009E528E">
        <w:rPr>
          <w:rFonts w:ascii="Calibri" w:hAnsi="Calibri" w:cs="Arial-BoldMT"/>
          <w:b/>
          <w:bCs/>
          <w:color w:val="000000"/>
          <w:sz w:val="28"/>
          <w:szCs w:val="28"/>
        </w:rPr>
        <w:t>μεσογειακή διατροφή</w:t>
      </w:r>
      <w:r w:rsidRPr="009E528E">
        <w:rPr>
          <w:rFonts w:ascii="Calibri" w:hAnsi="Calibri" w:cs="ArialMT"/>
          <w:color w:val="000000"/>
          <w:sz w:val="28"/>
          <w:szCs w:val="28"/>
        </w:rPr>
        <w:t>, ύστερα από μελέτες και στη χώρα μας και αλλού,</w:t>
      </w:r>
      <w:r w:rsidR="008D1084">
        <w:rPr>
          <w:rFonts w:ascii="Calibri" w:hAnsi="Calibri" w:cs="ArialMT"/>
          <w:color w:val="000000"/>
          <w:sz w:val="28"/>
          <w:szCs w:val="28"/>
        </w:rPr>
        <w:t xml:space="preserve"> </w:t>
      </w:r>
      <w:r w:rsidRPr="009E528E">
        <w:rPr>
          <w:rFonts w:ascii="Calibri" w:hAnsi="Calibri" w:cs="ArialMT"/>
          <w:color w:val="000000"/>
          <w:sz w:val="28"/>
          <w:szCs w:val="28"/>
        </w:rPr>
        <w:t xml:space="preserve">έχει αποδειχτεί η πιο υγιεινή διατροφή. Η μεσογειακή διατροφή χαρακτηρίζεται από </w:t>
      </w:r>
      <w:r w:rsidR="008D1084">
        <w:rPr>
          <w:rFonts w:ascii="Calibri" w:hAnsi="Calibri" w:cs="ArialMT"/>
          <w:color w:val="000000"/>
          <w:sz w:val="28"/>
          <w:szCs w:val="28"/>
        </w:rPr>
        <w:t xml:space="preserve">τις </w:t>
      </w:r>
      <w:r w:rsidRPr="009E528E">
        <w:rPr>
          <w:rFonts w:ascii="Calibri" w:hAnsi="Calibri" w:cs="ArialMT"/>
          <w:color w:val="000000"/>
          <w:sz w:val="28"/>
          <w:szCs w:val="28"/>
        </w:rPr>
        <w:t>διατροφικές συνήθειες που βρέθηκε ότι είχαν οι κάτοικοι της Κρήτης και της νότιας Ιταλίας</w:t>
      </w:r>
      <w:r w:rsidR="008D1084">
        <w:rPr>
          <w:rFonts w:ascii="Calibri" w:hAnsi="Calibri" w:cs="ArialMT"/>
          <w:color w:val="000000"/>
          <w:sz w:val="28"/>
          <w:szCs w:val="28"/>
        </w:rPr>
        <w:t xml:space="preserve"> </w:t>
      </w:r>
      <w:r w:rsidRPr="009E528E">
        <w:rPr>
          <w:rFonts w:ascii="Calibri" w:hAnsi="Calibri" w:cs="ArialMT"/>
          <w:color w:val="000000"/>
          <w:sz w:val="28"/>
          <w:szCs w:val="28"/>
        </w:rPr>
        <w:t>στις αρχές της δεκαετίας του 1960. Είναι ξακουστή για τις ευεργετικές της ιδιότητες καθώς</w:t>
      </w:r>
      <w:r w:rsidR="008D1084">
        <w:rPr>
          <w:rFonts w:ascii="Calibri" w:hAnsi="Calibri" w:cs="ArialMT"/>
          <w:color w:val="000000"/>
          <w:sz w:val="28"/>
          <w:szCs w:val="28"/>
        </w:rPr>
        <w:t xml:space="preserve"> </w:t>
      </w:r>
      <w:r w:rsidRPr="009E528E">
        <w:rPr>
          <w:rFonts w:ascii="Calibri" w:hAnsi="Calibri" w:cs="ArialMT"/>
          <w:color w:val="000000"/>
          <w:sz w:val="28"/>
          <w:szCs w:val="28"/>
        </w:rPr>
        <w:t>προφυλάσσει από εμφράγματα του μυοκαρδίου και από διάφορες μορφές καρκίνου, είναι</w:t>
      </w:r>
      <w:r w:rsidR="008D1084">
        <w:rPr>
          <w:rFonts w:ascii="Calibri" w:hAnsi="Calibri" w:cs="ArialMT"/>
          <w:color w:val="000000"/>
          <w:sz w:val="28"/>
          <w:szCs w:val="28"/>
        </w:rPr>
        <w:t xml:space="preserve"> </w:t>
      </w:r>
      <w:r w:rsidRPr="009E528E">
        <w:rPr>
          <w:rFonts w:ascii="Calibri" w:hAnsi="Calibri" w:cs="ArialMT"/>
          <w:color w:val="000000"/>
          <w:sz w:val="28"/>
          <w:szCs w:val="28"/>
        </w:rPr>
        <w:t>φτωχή σε θερμίδες, τονώνει τον οργανισμό, βοηθάει την καλή λειτουργία του εντέρου κ.ά.</w:t>
      </w:r>
    </w:p>
    <w:p w:rsidR="00C352C5" w:rsidRPr="009E528E" w:rsidRDefault="00C352C5" w:rsidP="008D1084">
      <w:pPr>
        <w:autoSpaceDE w:val="0"/>
        <w:autoSpaceDN w:val="0"/>
        <w:adjustRightInd w:val="0"/>
        <w:spacing w:after="0"/>
        <w:jc w:val="both"/>
        <w:rPr>
          <w:rFonts w:ascii="Calibri" w:hAnsi="Calibri" w:cs="ArialMT"/>
          <w:color w:val="000000"/>
          <w:sz w:val="28"/>
          <w:szCs w:val="28"/>
        </w:rPr>
      </w:pPr>
    </w:p>
    <w:p w:rsidR="00F4556E" w:rsidRDefault="00F4556E" w:rsidP="008D1084">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Ο τρόπος αυτός διατροφής κερδίζει όλο και περισσότερο έδαφος τα τελευταία χρόνια, καθώς</w:t>
      </w:r>
      <w:r w:rsidR="008D1084">
        <w:rPr>
          <w:rFonts w:ascii="Calibri" w:hAnsi="Calibri" w:cs="ArialMT"/>
          <w:color w:val="000000"/>
          <w:sz w:val="28"/>
          <w:szCs w:val="28"/>
        </w:rPr>
        <w:t xml:space="preserve"> </w:t>
      </w:r>
      <w:r w:rsidRPr="009E528E">
        <w:rPr>
          <w:rFonts w:ascii="Calibri" w:hAnsi="Calibri" w:cs="ArialMT"/>
          <w:color w:val="000000"/>
          <w:sz w:val="28"/>
          <w:szCs w:val="28"/>
        </w:rPr>
        <w:t>πλήθος μελετών δείχνουν ότι οι κάτοικοι μεσογειακών περιοχών ζουν περισσότερο, ενώ</w:t>
      </w:r>
      <w:r w:rsidR="008D1084">
        <w:rPr>
          <w:rFonts w:ascii="Calibri" w:hAnsi="Calibri" w:cs="ArialMT"/>
          <w:color w:val="000000"/>
          <w:sz w:val="28"/>
          <w:szCs w:val="28"/>
        </w:rPr>
        <w:t xml:space="preserve"> </w:t>
      </w:r>
      <w:r w:rsidRPr="009E528E">
        <w:rPr>
          <w:rFonts w:ascii="Calibri" w:hAnsi="Calibri" w:cs="ArialMT"/>
          <w:color w:val="000000"/>
          <w:sz w:val="28"/>
          <w:szCs w:val="28"/>
        </w:rPr>
        <w:t>πολύ σπανιότερα σε σχέση με τους αμερικανούς και τους βορειοευρωπαίους πάσχουν από</w:t>
      </w:r>
      <w:r w:rsidR="008D1084">
        <w:rPr>
          <w:rFonts w:ascii="Calibri" w:hAnsi="Calibri" w:cs="ArialMT"/>
          <w:color w:val="000000"/>
          <w:sz w:val="28"/>
          <w:szCs w:val="28"/>
        </w:rPr>
        <w:t xml:space="preserve"> </w:t>
      </w:r>
      <w:r w:rsidRPr="009E528E">
        <w:rPr>
          <w:rFonts w:ascii="Calibri" w:hAnsi="Calibri" w:cs="ArialMT"/>
          <w:color w:val="000000"/>
          <w:sz w:val="28"/>
          <w:szCs w:val="28"/>
        </w:rPr>
        <w:t>καρκίνο εντέρου και στήθους ή καρδιακές παθήσεις.</w:t>
      </w:r>
    </w:p>
    <w:p w:rsidR="00C352C5" w:rsidRPr="009E528E" w:rsidRDefault="00C352C5" w:rsidP="008D1084">
      <w:pPr>
        <w:autoSpaceDE w:val="0"/>
        <w:autoSpaceDN w:val="0"/>
        <w:adjustRightInd w:val="0"/>
        <w:spacing w:after="0"/>
        <w:jc w:val="both"/>
        <w:rPr>
          <w:rFonts w:ascii="Calibri" w:hAnsi="Calibri" w:cs="ArialMT"/>
          <w:color w:val="000000"/>
          <w:sz w:val="28"/>
          <w:szCs w:val="28"/>
        </w:rPr>
      </w:pPr>
    </w:p>
    <w:p w:rsidR="00F4556E" w:rsidRDefault="00F4556E" w:rsidP="008D1084">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Το μενού είναι απλό και στηρίζεται στη λιτή διατροφή: χορταρικά, φρούτα, όσπρια, λαχανικά,</w:t>
      </w:r>
      <w:r w:rsidR="008D1084">
        <w:rPr>
          <w:rFonts w:ascii="Calibri" w:hAnsi="Calibri" w:cs="ArialMT"/>
          <w:color w:val="000000"/>
          <w:sz w:val="28"/>
          <w:szCs w:val="28"/>
        </w:rPr>
        <w:t xml:space="preserve"> </w:t>
      </w:r>
      <w:r w:rsidRPr="009E528E">
        <w:rPr>
          <w:rFonts w:ascii="Calibri" w:hAnsi="Calibri" w:cs="ArialMT"/>
          <w:color w:val="000000"/>
          <w:sz w:val="28"/>
          <w:szCs w:val="28"/>
        </w:rPr>
        <w:t>αγνό τυρί, ζυμωτό μαύρο ψωμί, ωμό ελαιόλαδο, ξηροί καρποί, λίγο σπιτικό κρασί και ψάρια.</w:t>
      </w:r>
    </w:p>
    <w:p w:rsidR="00C352C5" w:rsidRPr="009E528E" w:rsidRDefault="00C352C5" w:rsidP="008D1084">
      <w:pPr>
        <w:autoSpaceDE w:val="0"/>
        <w:autoSpaceDN w:val="0"/>
        <w:adjustRightInd w:val="0"/>
        <w:spacing w:after="0"/>
        <w:jc w:val="both"/>
        <w:rPr>
          <w:rFonts w:ascii="Calibri" w:hAnsi="Calibri" w:cs="ArialMT"/>
          <w:color w:val="000000"/>
          <w:sz w:val="28"/>
          <w:szCs w:val="28"/>
        </w:rPr>
      </w:pPr>
    </w:p>
    <w:p w:rsidR="00F4556E" w:rsidRPr="009E528E" w:rsidRDefault="00F4556E" w:rsidP="008D1084">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Αυτά τα βασικά χαρακτηριστικά της μεσογειακής διατροφής (η υψηλή κατανάλωση φρούτων,</w:t>
      </w:r>
      <w:r w:rsidR="008D1084">
        <w:rPr>
          <w:rFonts w:ascii="Calibri" w:hAnsi="Calibri" w:cs="ArialMT"/>
          <w:color w:val="000000"/>
          <w:sz w:val="28"/>
          <w:szCs w:val="28"/>
        </w:rPr>
        <w:t xml:space="preserve"> </w:t>
      </w:r>
      <w:r w:rsidRPr="009E528E">
        <w:rPr>
          <w:rFonts w:ascii="Calibri" w:hAnsi="Calibri" w:cs="ArialMT"/>
          <w:color w:val="000000"/>
          <w:sz w:val="28"/>
          <w:szCs w:val="28"/>
        </w:rPr>
        <w:t>λαχανικών και ακόρεστων λιπαρών), προστατεύουν εκτός των άλλων, και το δέρμα από τα</w:t>
      </w:r>
      <w:r w:rsidR="008D1084">
        <w:rPr>
          <w:rFonts w:ascii="Calibri" w:hAnsi="Calibri" w:cs="ArialMT"/>
          <w:color w:val="000000"/>
          <w:sz w:val="28"/>
          <w:szCs w:val="28"/>
        </w:rPr>
        <w:t xml:space="preserve"> </w:t>
      </w:r>
      <w:r w:rsidRPr="009E528E">
        <w:rPr>
          <w:rFonts w:ascii="Calibri" w:hAnsi="Calibri" w:cs="ArialMT"/>
          <w:color w:val="000000"/>
          <w:sz w:val="28"/>
          <w:szCs w:val="28"/>
        </w:rPr>
        <w:t>σημάδια του χρόνου, δηλαδή τις ρυτίδες. Και σε συνδυασμό με καθημερινή σωματική άσκηση</w:t>
      </w:r>
      <w:r w:rsidR="008D1084">
        <w:rPr>
          <w:rFonts w:ascii="Calibri" w:hAnsi="Calibri" w:cs="ArialMT"/>
          <w:color w:val="000000"/>
          <w:sz w:val="28"/>
          <w:szCs w:val="28"/>
        </w:rPr>
        <w:t xml:space="preserve"> </w:t>
      </w:r>
      <w:r w:rsidRPr="009E528E">
        <w:rPr>
          <w:rFonts w:ascii="Calibri" w:hAnsi="Calibri" w:cs="ArialMT"/>
          <w:color w:val="000000"/>
          <w:sz w:val="28"/>
          <w:szCs w:val="28"/>
        </w:rPr>
        <w:t>(π.χ. περπάτημα), αποτελεί συνταγή για μακροζωία, υγεία και ομορφιά.</w:t>
      </w:r>
    </w:p>
    <w:p w:rsidR="008D1084" w:rsidRDefault="008D1084" w:rsidP="008D1084">
      <w:pPr>
        <w:autoSpaceDE w:val="0"/>
        <w:autoSpaceDN w:val="0"/>
        <w:adjustRightInd w:val="0"/>
        <w:spacing w:after="0"/>
        <w:jc w:val="both"/>
        <w:rPr>
          <w:rFonts w:ascii="Calibri" w:hAnsi="Calibri" w:cs="Arial-BoldMT"/>
          <w:b/>
          <w:bCs/>
          <w:color w:val="17365D"/>
          <w:sz w:val="28"/>
          <w:szCs w:val="28"/>
        </w:rPr>
      </w:pPr>
    </w:p>
    <w:p w:rsidR="00F4556E" w:rsidRDefault="00F4556E" w:rsidP="00F4556E">
      <w:pPr>
        <w:autoSpaceDE w:val="0"/>
        <w:autoSpaceDN w:val="0"/>
        <w:adjustRightInd w:val="0"/>
        <w:spacing w:after="0" w:line="240" w:lineRule="auto"/>
        <w:rPr>
          <w:rFonts w:ascii="Calibri" w:hAnsi="Calibri" w:cs="Arial-BoldMT"/>
          <w:b/>
          <w:bCs/>
          <w:color w:val="17365D"/>
          <w:sz w:val="28"/>
          <w:szCs w:val="28"/>
        </w:rPr>
      </w:pPr>
      <w:r w:rsidRPr="009E528E">
        <w:rPr>
          <w:rFonts w:ascii="Calibri" w:hAnsi="Calibri" w:cs="Arial-BoldMT"/>
          <w:b/>
          <w:bCs/>
          <w:color w:val="17365D"/>
          <w:sz w:val="28"/>
          <w:szCs w:val="28"/>
        </w:rPr>
        <w:t>Τα χαρακτηριστικά της είναι τα εξής:</w:t>
      </w:r>
    </w:p>
    <w:p w:rsidR="008D1084" w:rsidRPr="009E528E" w:rsidRDefault="008D1084" w:rsidP="00F4556E">
      <w:pPr>
        <w:autoSpaceDE w:val="0"/>
        <w:autoSpaceDN w:val="0"/>
        <w:adjustRightInd w:val="0"/>
        <w:spacing w:after="0" w:line="240" w:lineRule="auto"/>
        <w:rPr>
          <w:rFonts w:ascii="Calibri" w:hAnsi="Calibri" w:cs="Arial-BoldMT"/>
          <w:b/>
          <w:bCs/>
          <w:color w:val="17365D"/>
          <w:sz w:val="28"/>
          <w:szCs w:val="28"/>
        </w:rPr>
      </w:pPr>
    </w:p>
    <w:p w:rsidR="00F4556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 xml:space="preserve">Αφθονία τροφών </w:t>
      </w:r>
      <w:r w:rsidRPr="009E528E">
        <w:rPr>
          <w:rFonts w:ascii="Calibri" w:hAnsi="Calibri" w:cs="Arial-BoldMT"/>
          <w:b/>
          <w:bCs/>
          <w:color w:val="000000"/>
          <w:sz w:val="28"/>
          <w:szCs w:val="28"/>
        </w:rPr>
        <w:t xml:space="preserve">φ υ τ ι κ ή ς </w:t>
      </w:r>
      <w:r w:rsidRPr="009E528E">
        <w:rPr>
          <w:rFonts w:ascii="Calibri" w:hAnsi="Calibri" w:cs="ArialMT"/>
          <w:color w:val="000000"/>
          <w:sz w:val="28"/>
          <w:szCs w:val="28"/>
        </w:rPr>
        <w:t>προέλευσης, όπως φρούτα, λαχανικά, πατάτες, δημητριακά και</w:t>
      </w:r>
      <w:r w:rsidR="008D1084">
        <w:rPr>
          <w:rFonts w:ascii="Calibri" w:hAnsi="Calibri" w:cs="ArialMT"/>
          <w:color w:val="000000"/>
          <w:sz w:val="28"/>
          <w:szCs w:val="28"/>
        </w:rPr>
        <w:t xml:space="preserve"> </w:t>
      </w:r>
      <w:r w:rsidRPr="009E528E">
        <w:rPr>
          <w:rFonts w:ascii="Calibri" w:hAnsi="Calibri" w:cs="ArialMT"/>
          <w:color w:val="000000"/>
          <w:sz w:val="28"/>
          <w:szCs w:val="28"/>
        </w:rPr>
        <w:t>όσπρια.</w:t>
      </w:r>
    </w:p>
    <w:p w:rsidR="008D1084" w:rsidRPr="009E528E" w:rsidRDefault="008D1084" w:rsidP="00D3796A">
      <w:pPr>
        <w:autoSpaceDE w:val="0"/>
        <w:autoSpaceDN w:val="0"/>
        <w:adjustRightInd w:val="0"/>
        <w:spacing w:after="0"/>
        <w:jc w:val="both"/>
        <w:rPr>
          <w:rFonts w:ascii="Calibri" w:hAnsi="Calibri" w:cs="ArialMT"/>
          <w:color w:val="000000"/>
          <w:sz w:val="28"/>
          <w:szCs w:val="28"/>
        </w:rPr>
      </w:pPr>
    </w:p>
    <w:p w:rsidR="00F4556E" w:rsidRPr="009E528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BoldMT"/>
          <w:b/>
          <w:bCs/>
          <w:color w:val="000000"/>
          <w:sz w:val="28"/>
          <w:szCs w:val="28"/>
        </w:rPr>
        <w:t xml:space="preserve">Ε λ α ι ό λ α δ ο </w:t>
      </w:r>
      <w:r w:rsidRPr="009E528E">
        <w:rPr>
          <w:rFonts w:ascii="Calibri" w:hAnsi="Calibri" w:cs="ArialMT"/>
          <w:color w:val="000000"/>
          <w:sz w:val="28"/>
          <w:szCs w:val="28"/>
        </w:rPr>
        <w:t xml:space="preserve">ως βασικό έλαιο, που αντικαθιστά όλα τα άλλα λίπη και έλαια </w:t>
      </w:r>
      <w:r w:rsidR="008D1084">
        <w:rPr>
          <w:rFonts w:ascii="Calibri" w:hAnsi="Calibri" w:cs="ArialMT"/>
          <w:color w:val="000000"/>
          <w:sz w:val="28"/>
          <w:szCs w:val="28"/>
        </w:rPr>
        <w:t xml:space="preserve">όπως </w:t>
      </w:r>
      <w:r w:rsidRPr="009E528E">
        <w:rPr>
          <w:rFonts w:ascii="Calibri" w:hAnsi="Calibri" w:cs="ArialMT"/>
          <w:color w:val="000000"/>
          <w:sz w:val="28"/>
          <w:szCs w:val="28"/>
        </w:rPr>
        <w:t>βούτυρο, μαργαρίνη κτλ.</w:t>
      </w:r>
    </w:p>
    <w:p w:rsidR="00F4556E" w:rsidRPr="009E528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Καθημερινή λήψη μικρών ποσοτήτων γαλακτοκομικών προϊόντων, όπως το τυρί και το</w:t>
      </w:r>
      <w:r w:rsidR="008D1084">
        <w:rPr>
          <w:rFonts w:ascii="Calibri" w:hAnsi="Calibri" w:cs="ArialMT"/>
          <w:color w:val="000000"/>
          <w:sz w:val="28"/>
          <w:szCs w:val="28"/>
        </w:rPr>
        <w:t xml:space="preserve"> </w:t>
      </w:r>
      <w:r w:rsidRPr="009E528E">
        <w:rPr>
          <w:rFonts w:ascii="Calibri" w:hAnsi="Calibri" w:cs="ArialMT"/>
          <w:color w:val="000000"/>
          <w:sz w:val="28"/>
          <w:szCs w:val="28"/>
        </w:rPr>
        <w:t>γιαούρτι.</w:t>
      </w:r>
    </w:p>
    <w:p w:rsidR="00F4556E" w:rsidRPr="009E528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lastRenderedPageBreak/>
        <w:t xml:space="preserve">Κατανάλωση </w:t>
      </w:r>
      <w:r w:rsidRPr="009E528E">
        <w:rPr>
          <w:rFonts w:ascii="Calibri" w:hAnsi="Calibri" w:cs="Arial-BoldMT"/>
          <w:b/>
          <w:bCs/>
          <w:color w:val="000000"/>
          <w:sz w:val="28"/>
          <w:szCs w:val="28"/>
        </w:rPr>
        <w:t xml:space="preserve">ψ α ρ ι ο ύ </w:t>
      </w:r>
      <w:r w:rsidRPr="009E528E">
        <w:rPr>
          <w:rFonts w:ascii="Calibri" w:hAnsi="Calibri" w:cs="ArialMT"/>
          <w:color w:val="000000"/>
          <w:sz w:val="28"/>
          <w:szCs w:val="28"/>
        </w:rPr>
        <w:t>και πουλερικών σε εβδομαδιαία βάση (όχι καθημερινή).</w:t>
      </w:r>
    </w:p>
    <w:p w:rsidR="00F4556E" w:rsidRPr="009E528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Αυγά το πολύ μέχρι 4 την εβδομάδα (να σημειωθεί ότι στον αριθμό αυτόν περιλαμβάνονται</w:t>
      </w:r>
      <w:r w:rsidR="00D3796A">
        <w:rPr>
          <w:rFonts w:ascii="Calibri" w:hAnsi="Calibri" w:cs="ArialMT"/>
          <w:color w:val="000000"/>
          <w:sz w:val="28"/>
          <w:szCs w:val="28"/>
        </w:rPr>
        <w:t xml:space="preserve"> </w:t>
      </w:r>
      <w:r w:rsidRPr="009E528E">
        <w:rPr>
          <w:rFonts w:ascii="Calibri" w:hAnsi="Calibri" w:cs="ArialMT"/>
          <w:color w:val="000000"/>
          <w:sz w:val="28"/>
          <w:szCs w:val="28"/>
        </w:rPr>
        <w:t>και αυτά που χρησιμοποιήθηκαν στο μαγείρεμα).</w:t>
      </w:r>
    </w:p>
    <w:p w:rsidR="00F4556E" w:rsidRPr="009E528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Κατανάλωση ζάχαρης (που υπάρχει βέβαια στα γλυκά) σε εβδομαδιαία βάση</w:t>
      </w:r>
      <w:r w:rsidR="00D3796A">
        <w:rPr>
          <w:rFonts w:ascii="Calibri" w:hAnsi="Calibri" w:cs="ArialMT"/>
          <w:color w:val="000000"/>
          <w:sz w:val="28"/>
          <w:szCs w:val="28"/>
        </w:rPr>
        <w:t xml:space="preserve"> </w:t>
      </w:r>
      <w:r w:rsidRPr="009E528E">
        <w:rPr>
          <w:rFonts w:ascii="Calibri" w:hAnsi="Calibri" w:cs="ArialMT"/>
          <w:color w:val="000000"/>
          <w:sz w:val="28"/>
          <w:szCs w:val="28"/>
        </w:rPr>
        <w:t>(όχι καθημερινή).</w:t>
      </w:r>
    </w:p>
    <w:p w:rsidR="00F4556E" w:rsidRPr="009E528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"Κόκκινο" κρέας (μοσχάρι, χοιρινό κτλ.) μόνο λίγες φορές το μήνα.</w:t>
      </w:r>
    </w:p>
    <w:p w:rsidR="00F4556E" w:rsidRPr="009E528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Φυσική δραστηριότητα (περπάτημα, κίνηση γενικότερα) στο επίπεδο που συντηρεί την</w:t>
      </w:r>
      <w:r w:rsidR="00D3796A">
        <w:rPr>
          <w:rFonts w:ascii="Calibri" w:hAnsi="Calibri" w:cs="ArialMT"/>
          <w:color w:val="000000"/>
          <w:sz w:val="28"/>
          <w:szCs w:val="28"/>
        </w:rPr>
        <w:t xml:space="preserve"> </w:t>
      </w:r>
      <w:r w:rsidRPr="009E528E">
        <w:rPr>
          <w:rFonts w:ascii="Calibri" w:hAnsi="Calibri" w:cs="ArialMT"/>
          <w:color w:val="000000"/>
          <w:sz w:val="28"/>
          <w:szCs w:val="28"/>
        </w:rPr>
        <w:t>αίσθηση καθημερινής υγείας και ευεξίας.</w:t>
      </w:r>
    </w:p>
    <w:p w:rsidR="00F4556E" w:rsidRPr="009E528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Λογική κατανάλωση κρασιού (συνήθως με τα γεύματα 1-2 ποτηράκια του κρασιού)</w:t>
      </w:r>
      <w:r w:rsidR="00D3796A">
        <w:rPr>
          <w:rFonts w:ascii="Calibri" w:hAnsi="Calibri" w:cs="ArialMT"/>
          <w:color w:val="000000"/>
          <w:sz w:val="28"/>
          <w:szCs w:val="28"/>
        </w:rPr>
        <w:t>.</w:t>
      </w:r>
    </w:p>
    <w:p w:rsidR="00F4556E" w:rsidRPr="009E528E" w:rsidRDefault="00F4556E" w:rsidP="00D3796A">
      <w:pPr>
        <w:autoSpaceDE w:val="0"/>
        <w:autoSpaceDN w:val="0"/>
        <w:adjustRightInd w:val="0"/>
        <w:spacing w:after="0"/>
        <w:jc w:val="both"/>
        <w:rPr>
          <w:rFonts w:ascii="Calibri" w:hAnsi="Calibri" w:cs="ArialMT"/>
          <w:color w:val="000000"/>
          <w:sz w:val="28"/>
          <w:szCs w:val="28"/>
        </w:rPr>
      </w:pPr>
      <w:r w:rsidRPr="009E528E">
        <w:rPr>
          <w:rFonts w:ascii="Calibri" w:hAnsi="Calibri" w:cs="ArialMT"/>
          <w:color w:val="000000"/>
          <w:sz w:val="28"/>
          <w:szCs w:val="28"/>
        </w:rPr>
        <w:t>Τα βασικά χαρακτηριστικά της μεσογειακής διατροφής απεικονίζονται σχηματικά με την</w:t>
      </w:r>
      <w:r w:rsidR="00D3796A">
        <w:rPr>
          <w:rFonts w:ascii="Calibri" w:hAnsi="Calibri" w:cs="ArialMT"/>
          <w:color w:val="000000"/>
          <w:sz w:val="28"/>
          <w:szCs w:val="28"/>
        </w:rPr>
        <w:t xml:space="preserve"> </w:t>
      </w:r>
      <w:r w:rsidRPr="009E528E">
        <w:rPr>
          <w:rFonts w:ascii="Calibri" w:hAnsi="Calibri" w:cs="ArialMT"/>
          <w:color w:val="000000"/>
          <w:sz w:val="28"/>
          <w:szCs w:val="28"/>
        </w:rPr>
        <w:t>αντίστοιχη διατροφική πυραμίδα. Πρόκειται για μια γραφική αναπαράσταση των ποσοτήτων</w:t>
      </w:r>
      <w:r w:rsidR="00D3796A">
        <w:rPr>
          <w:rFonts w:ascii="Calibri" w:hAnsi="Calibri" w:cs="ArialMT"/>
          <w:color w:val="000000"/>
          <w:sz w:val="28"/>
          <w:szCs w:val="28"/>
        </w:rPr>
        <w:t xml:space="preserve"> </w:t>
      </w:r>
      <w:r w:rsidRPr="009E528E">
        <w:rPr>
          <w:rFonts w:ascii="Calibri" w:hAnsi="Calibri" w:cs="ArialMT"/>
          <w:color w:val="000000"/>
          <w:sz w:val="28"/>
          <w:szCs w:val="28"/>
        </w:rPr>
        <w:t>των διαφόρων συστατικών της δίαιτας με τη μορφή πυραμίδας.</w:t>
      </w:r>
    </w:p>
    <w:p w:rsidR="00F4556E" w:rsidRPr="009E528E" w:rsidRDefault="00F4556E" w:rsidP="00F4556E">
      <w:pPr>
        <w:spacing w:after="0" w:line="240" w:lineRule="auto"/>
        <w:rPr>
          <w:rFonts w:ascii="Calibri" w:hAnsi="Calibri" w:cs="ArialMT"/>
          <w:color w:val="000000"/>
          <w:sz w:val="28"/>
          <w:szCs w:val="28"/>
        </w:rPr>
      </w:pPr>
    </w:p>
    <w:p w:rsidR="00F4556E" w:rsidRPr="009E528E" w:rsidRDefault="00F4556E" w:rsidP="00F4556E">
      <w:pPr>
        <w:spacing w:after="0" w:line="240" w:lineRule="auto"/>
        <w:rPr>
          <w:rFonts w:ascii="Calibri" w:hAnsi="Calibri" w:cs="ArialMT"/>
          <w:color w:val="000000"/>
          <w:sz w:val="28"/>
          <w:szCs w:val="28"/>
        </w:rPr>
      </w:pPr>
    </w:p>
    <w:p w:rsidR="00F4556E" w:rsidRPr="009E528E" w:rsidRDefault="00F4556E" w:rsidP="00F4556E">
      <w:pPr>
        <w:spacing w:after="0" w:line="240" w:lineRule="auto"/>
        <w:rPr>
          <w:rFonts w:ascii="Calibri" w:hAnsi="Calibri" w:cs="ArialMT"/>
          <w:color w:val="000000"/>
          <w:sz w:val="28"/>
          <w:szCs w:val="28"/>
        </w:rPr>
      </w:pPr>
    </w:p>
    <w:p w:rsidR="00F4556E" w:rsidRPr="009E528E" w:rsidRDefault="00F4556E" w:rsidP="00F4556E">
      <w:pPr>
        <w:spacing w:after="0" w:line="240" w:lineRule="auto"/>
        <w:rPr>
          <w:rFonts w:ascii="Calibri" w:eastAsia="Times New Roman" w:hAnsi="Calibri" w:cs="Tahoma"/>
          <w:b/>
          <w:bCs/>
          <w:color w:val="333333"/>
          <w:sz w:val="28"/>
          <w:szCs w:val="28"/>
          <w:bdr w:val="none" w:sz="0" w:space="0" w:color="auto" w:frame="1"/>
          <w:shd w:val="clear" w:color="auto" w:fill="FFFFFF"/>
          <w:lang w:eastAsia="el-GR"/>
        </w:rPr>
      </w:pPr>
      <w:r w:rsidRPr="009E528E">
        <w:rPr>
          <w:rFonts w:ascii="Calibri" w:eastAsia="Times New Roman" w:hAnsi="Calibri" w:cs="Tahoma"/>
          <w:b/>
          <w:bCs/>
          <w:noProof/>
          <w:color w:val="333333"/>
          <w:sz w:val="28"/>
          <w:szCs w:val="28"/>
          <w:bdr w:val="none" w:sz="0" w:space="0" w:color="auto" w:frame="1"/>
          <w:shd w:val="clear" w:color="auto" w:fill="FFFFFF"/>
          <w:lang w:eastAsia="el-GR"/>
        </w:rPr>
        <w:drawing>
          <wp:inline distT="0" distB="0" distL="0" distR="0">
            <wp:extent cx="5274310" cy="4393791"/>
            <wp:effectExtent l="19050" t="0" r="254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74310" cy="4393791"/>
                    </a:xfrm>
                    <a:prstGeom prst="rect">
                      <a:avLst/>
                    </a:prstGeom>
                    <a:noFill/>
                    <a:ln w="9525">
                      <a:noFill/>
                      <a:miter lim="800000"/>
                      <a:headEnd/>
                      <a:tailEnd/>
                    </a:ln>
                  </pic:spPr>
                </pic:pic>
              </a:graphicData>
            </a:graphic>
          </wp:inline>
        </w:drawing>
      </w:r>
    </w:p>
    <w:p w:rsidR="009A661B" w:rsidRPr="009E528E" w:rsidRDefault="009A661B" w:rsidP="00D3796A">
      <w:pPr>
        <w:spacing w:after="0"/>
        <w:rPr>
          <w:rFonts w:ascii="Calibri" w:eastAsia="Times New Roman" w:hAnsi="Calibri" w:cs="Times New Roman"/>
          <w:sz w:val="28"/>
          <w:szCs w:val="28"/>
          <w:lang w:eastAsia="el-GR"/>
        </w:rPr>
      </w:pPr>
      <w:r w:rsidRPr="009E528E">
        <w:rPr>
          <w:rFonts w:ascii="Calibri" w:eastAsia="Times New Roman" w:hAnsi="Calibri" w:cs="Tahoma"/>
          <w:b/>
          <w:bCs/>
          <w:color w:val="333333"/>
          <w:sz w:val="28"/>
          <w:szCs w:val="28"/>
          <w:bdr w:val="none" w:sz="0" w:space="0" w:color="auto" w:frame="1"/>
          <w:shd w:val="clear" w:color="auto" w:fill="FFFFFF"/>
          <w:lang w:eastAsia="el-GR"/>
        </w:rPr>
        <w:lastRenderedPageBreak/>
        <w:t>Πρόληψη και καλή υγεία</w:t>
      </w:r>
      <w:r w:rsidRPr="009E528E">
        <w:rPr>
          <w:rFonts w:ascii="Calibri" w:eastAsia="Times New Roman" w:hAnsi="Calibri" w:cs="Tahoma"/>
          <w:color w:val="333333"/>
          <w:sz w:val="28"/>
          <w:szCs w:val="28"/>
          <w:lang w:eastAsia="el-GR"/>
        </w:rPr>
        <w:br/>
      </w:r>
    </w:p>
    <w:p w:rsidR="009A661B" w:rsidRPr="009E528E" w:rsidRDefault="009A661B" w:rsidP="00D3796A">
      <w:pPr>
        <w:numPr>
          <w:ilvl w:val="0"/>
          <w:numId w:val="1"/>
        </w:numPr>
        <w:shd w:val="clear" w:color="auto" w:fill="FFFFFF"/>
        <w:spacing w:before="120" w:after="120"/>
        <w:jc w:val="both"/>
        <w:textAlignment w:val="baseline"/>
        <w:rPr>
          <w:rFonts w:ascii="Calibri" w:eastAsia="Times New Roman" w:hAnsi="Calibri" w:cs="Tahoma"/>
          <w:color w:val="333333"/>
          <w:sz w:val="28"/>
          <w:szCs w:val="28"/>
          <w:lang w:eastAsia="el-GR"/>
        </w:rPr>
      </w:pPr>
      <w:r w:rsidRPr="009E528E">
        <w:rPr>
          <w:rFonts w:ascii="Calibri" w:eastAsia="Times New Roman" w:hAnsi="Calibri" w:cs="Tahoma"/>
          <w:color w:val="333333"/>
          <w:sz w:val="28"/>
          <w:szCs w:val="28"/>
          <w:lang w:eastAsia="el-GR"/>
        </w:rPr>
        <w:t>Η διατροφή είναι σημαντική σε κάθε στάδιο της ζωής μας σαν «καύσιμο» για την καλή φυσική κατάσταση είναι υπεύθυνη για τη σωματική, πνευματική και μαθησιακή ανάπτυξη του παιδιού.</w:t>
      </w:r>
    </w:p>
    <w:p w:rsidR="009A661B" w:rsidRPr="009E528E" w:rsidRDefault="009A661B" w:rsidP="00D3796A">
      <w:pPr>
        <w:numPr>
          <w:ilvl w:val="0"/>
          <w:numId w:val="1"/>
        </w:numPr>
        <w:shd w:val="clear" w:color="auto" w:fill="FFFFFF"/>
        <w:spacing w:after="0"/>
        <w:jc w:val="both"/>
        <w:textAlignment w:val="baseline"/>
        <w:rPr>
          <w:rFonts w:ascii="Calibri" w:eastAsia="Times New Roman" w:hAnsi="Calibri" w:cs="Tahoma"/>
          <w:color w:val="333333"/>
          <w:sz w:val="28"/>
          <w:szCs w:val="28"/>
          <w:lang w:eastAsia="el-GR"/>
        </w:rPr>
      </w:pPr>
      <w:r w:rsidRPr="009E528E">
        <w:rPr>
          <w:rFonts w:ascii="Calibri" w:eastAsia="Times New Roman" w:hAnsi="Calibri" w:cs="Tahoma"/>
          <w:color w:val="333333"/>
          <w:sz w:val="28"/>
          <w:szCs w:val="28"/>
          <w:lang w:eastAsia="el-GR"/>
        </w:rPr>
        <w:t>Διασφαλίζει μια υγιεινή εγκυμοσύνη και ένα πετυχημένο θηλασμό.</w:t>
      </w:r>
    </w:p>
    <w:p w:rsidR="009A661B" w:rsidRPr="009E528E" w:rsidRDefault="009A661B" w:rsidP="00D3796A">
      <w:pPr>
        <w:numPr>
          <w:ilvl w:val="0"/>
          <w:numId w:val="1"/>
        </w:numPr>
        <w:shd w:val="clear" w:color="auto" w:fill="FFFFFF"/>
        <w:spacing w:before="120" w:after="120"/>
        <w:jc w:val="both"/>
        <w:textAlignment w:val="baseline"/>
        <w:rPr>
          <w:rFonts w:ascii="Calibri" w:eastAsia="Times New Roman" w:hAnsi="Calibri" w:cs="Tahoma"/>
          <w:color w:val="333333"/>
          <w:sz w:val="28"/>
          <w:szCs w:val="28"/>
          <w:lang w:eastAsia="el-GR"/>
        </w:rPr>
      </w:pPr>
      <w:r w:rsidRPr="009E528E">
        <w:rPr>
          <w:rFonts w:ascii="Calibri" w:eastAsia="Times New Roman" w:hAnsi="Calibri" w:cs="Tahoma"/>
          <w:color w:val="333333"/>
          <w:sz w:val="28"/>
          <w:szCs w:val="28"/>
          <w:lang w:eastAsia="el-GR"/>
        </w:rPr>
        <w:t>Η διατροφή σε συνδυασμό με την άσκηση βοηθά σε μια παραγωγική ζωή και μειώνει τους κινδύνους για ορισμένα προβλήματα υγείας.</w:t>
      </w:r>
    </w:p>
    <w:p w:rsidR="009A661B" w:rsidRPr="009E528E" w:rsidRDefault="009A661B" w:rsidP="00D3796A">
      <w:pPr>
        <w:numPr>
          <w:ilvl w:val="0"/>
          <w:numId w:val="1"/>
        </w:numPr>
        <w:shd w:val="clear" w:color="auto" w:fill="FFFFFF"/>
        <w:spacing w:before="120" w:after="120"/>
        <w:jc w:val="both"/>
        <w:textAlignment w:val="baseline"/>
        <w:rPr>
          <w:rFonts w:ascii="Calibri" w:eastAsia="Times New Roman" w:hAnsi="Calibri" w:cs="Tahoma"/>
          <w:color w:val="333333"/>
          <w:sz w:val="28"/>
          <w:szCs w:val="28"/>
          <w:lang w:eastAsia="el-GR"/>
        </w:rPr>
      </w:pPr>
      <w:r w:rsidRPr="009E528E">
        <w:rPr>
          <w:rFonts w:ascii="Calibri" w:eastAsia="Times New Roman" w:hAnsi="Calibri" w:cs="Tahoma"/>
          <w:color w:val="333333"/>
          <w:sz w:val="28"/>
          <w:szCs w:val="28"/>
          <w:lang w:eastAsia="el-GR"/>
        </w:rPr>
        <w:t>5 από τις 10 κύριες αιτίες θανάτου (καρδιοπόθειες, ορισμένα είδη καρκίνου, διαβήτης, εγκεφαλικό/ κυκλοφορικά προβλήματα, οστεοπόρωση) είναι άμεσα συνδεδεμένα με την κακή διατροφή.</w:t>
      </w:r>
    </w:p>
    <w:p w:rsidR="009A661B" w:rsidRPr="009E528E" w:rsidRDefault="009A661B" w:rsidP="00D3796A">
      <w:pPr>
        <w:numPr>
          <w:ilvl w:val="0"/>
          <w:numId w:val="1"/>
        </w:numPr>
        <w:shd w:val="clear" w:color="auto" w:fill="FFFFFF"/>
        <w:spacing w:before="120" w:after="120"/>
        <w:jc w:val="both"/>
        <w:textAlignment w:val="baseline"/>
        <w:rPr>
          <w:rFonts w:ascii="Calibri" w:eastAsia="Times New Roman" w:hAnsi="Calibri" w:cs="Tahoma"/>
          <w:color w:val="333333"/>
          <w:sz w:val="28"/>
          <w:szCs w:val="28"/>
          <w:lang w:eastAsia="el-GR"/>
        </w:rPr>
      </w:pPr>
      <w:r w:rsidRPr="009E528E">
        <w:rPr>
          <w:rFonts w:ascii="Calibri" w:eastAsia="Times New Roman" w:hAnsi="Calibri" w:cs="Tahoma"/>
          <w:color w:val="333333"/>
          <w:sz w:val="28"/>
          <w:szCs w:val="28"/>
          <w:lang w:eastAsia="el-GR"/>
        </w:rPr>
        <w:t>Η σωστή διατροφή είναι ο θεμέλιος λίθος για την υγεία αφού συμβάλλει στην πρόληψη και θεραπεία διάφορων προβλημάτων υγείας. Ενώ η κακή διατροφή μπορεί να είναι θανατηφόρα.</w:t>
      </w:r>
    </w:p>
    <w:p w:rsidR="009A661B" w:rsidRPr="009E528E" w:rsidRDefault="009A661B" w:rsidP="00D3796A">
      <w:pPr>
        <w:numPr>
          <w:ilvl w:val="0"/>
          <w:numId w:val="1"/>
        </w:numPr>
        <w:shd w:val="clear" w:color="auto" w:fill="FFFFFF"/>
        <w:spacing w:before="120" w:after="120"/>
        <w:jc w:val="both"/>
        <w:textAlignment w:val="baseline"/>
        <w:rPr>
          <w:rFonts w:ascii="Calibri" w:eastAsia="Times New Roman" w:hAnsi="Calibri" w:cs="Tahoma"/>
          <w:color w:val="333333"/>
          <w:sz w:val="28"/>
          <w:szCs w:val="28"/>
          <w:lang w:eastAsia="el-GR"/>
        </w:rPr>
      </w:pPr>
      <w:r w:rsidRPr="009E528E">
        <w:rPr>
          <w:rFonts w:ascii="Calibri" w:eastAsia="Times New Roman" w:hAnsi="Calibri" w:cs="Tahoma"/>
          <w:color w:val="333333"/>
          <w:sz w:val="28"/>
          <w:szCs w:val="28"/>
          <w:lang w:eastAsia="el-GR"/>
        </w:rPr>
        <w:t>Συμβάλλει στη μείωση των κινδύνων παχυσαρκίας, υπέρτασης, υπερλιπιδαιμίας, χολολιθίασης, νεφρολιθίασης, σιδηροπενικής αναιμίας- οι οποίοι αποτελούν παράγοντες κινδύνου για σοβαρότερα προβλήματα υγείας.</w:t>
      </w:r>
    </w:p>
    <w:p w:rsidR="00017846" w:rsidRPr="009E528E" w:rsidRDefault="00017846" w:rsidP="00017846">
      <w:pPr>
        <w:shd w:val="clear" w:color="auto" w:fill="FFFFFF"/>
        <w:spacing w:before="120" w:after="120" w:line="336" w:lineRule="atLeast"/>
        <w:textAlignment w:val="baseline"/>
        <w:rPr>
          <w:rFonts w:ascii="Calibri" w:eastAsia="Times New Roman" w:hAnsi="Calibri" w:cs="Tahoma"/>
          <w:color w:val="333333"/>
          <w:sz w:val="28"/>
          <w:szCs w:val="28"/>
          <w:lang w:eastAsia="el-GR"/>
        </w:rPr>
      </w:pPr>
    </w:p>
    <w:p w:rsidR="00017846" w:rsidRPr="009E528E" w:rsidRDefault="00017846" w:rsidP="00017846">
      <w:pPr>
        <w:shd w:val="clear" w:color="auto" w:fill="FFFFFF"/>
        <w:spacing w:before="120" w:after="120" w:line="336" w:lineRule="atLeast"/>
        <w:textAlignment w:val="baseline"/>
        <w:rPr>
          <w:rFonts w:ascii="Calibri" w:eastAsia="Times New Roman" w:hAnsi="Calibri" w:cs="Tahoma"/>
          <w:color w:val="333333"/>
          <w:sz w:val="28"/>
          <w:szCs w:val="28"/>
          <w:lang w:eastAsia="el-GR"/>
        </w:rPr>
      </w:pPr>
      <w:r w:rsidRPr="009E528E">
        <w:rPr>
          <w:rFonts w:ascii="Calibri" w:eastAsia="Times New Roman" w:hAnsi="Calibri" w:cs="Tahoma"/>
          <w:noProof/>
          <w:color w:val="333333"/>
          <w:sz w:val="28"/>
          <w:szCs w:val="28"/>
          <w:lang w:eastAsia="el-GR"/>
        </w:rPr>
        <w:drawing>
          <wp:inline distT="0" distB="0" distL="0" distR="0">
            <wp:extent cx="4733925" cy="2228850"/>
            <wp:effectExtent l="19050" t="0" r="9525" b="0"/>
            <wp:docPr id="1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4733925" cy="2228850"/>
                    </a:xfrm>
                    <a:prstGeom prst="rect">
                      <a:avLst/>
                    </a:prstGeom>
                    <a:noFill/>
                    <a:ln w="9525">
                      <a:noFill/>
                      <a:miter lim="800000"/>
                      <a:headEnd/>
                      <a:tailEnd/>
                    </a:ln>
                  </pic:spPr>
                </pic:pic>
              </a:graphicData>
            </a:graphic>
          </wp:inline>
        </w:drawing>
      </w:r>
    </w:p>
    <w:p w:rsidR="00017846" w:rsidRPr="009E528E" w:rsidRDefault="00017846" w:rsidP="00017846">
      <w:pPr>
        <w:shd w:val="clear" w:color="auto" w:fill="FFFFFF"/>
        <w:spacing w:before="120" w:after="120" w:line="336" w:lineRule="atLeast"/>
        <w:textAlignment w:val="baseline"/>
        <w:rPr>
          <w:rFonts w:ascii="Calibri" w:eastAsia="Times New Roman" w:hAnsi="Calibri" w:cs="Tahoma"/>
          <w:color w:val="333333"/>
          <w:sz w:val="28"/>
          <w:szCs w:val="28"/>
          <w:lang w:eastAsia="el-GR"/>
        </w:rPr>
      </w:pPr>
    </w:p>
    <w:p w:rsidR="00C352C5" w:rsidRDefault="00C352C5" w:rsidP="009A661B">
      <w:pPr>
        <w:jc w:val="both"/>
        <w:rPr>
          <w:rFonts w:ascii="Calibri" w:hAnsi="Calibri"/>
          <w:b/>
          <w:bCs/>
          <w:color w:val="000000"/>
          <w:sz w:val="28"/>
          <w:szCs w:val="28"/>
        </w:rPr>
      </w:pPr>
    </w:p>
    <w:p w:rsidR="00C352C5" w:rsidRDefault="00C352C5" w:rsidP="009A661B">
      <w:pPr>
        <w:jc w:val="both"/>
        <w:rPr>
          <w:rFonts w:ascii="Calibri" w:hAnsi="Calibri"/>
          <w:b/>
          <w:bCs/>
          <w:color w:val="000000"/>
          <w:sz w:val="28"/>
          <w:szCs w:val="28"/>
        </w:rPr>
      </w:pPr>
    </w:p>
    <w:p w:rsidR="00C352C5" w:rsidRPr="00C352C5" w:rsidRDefault="00C352C5" w:rsidP="00C352C5">
      <w:pPr>
        <w:jc w:val="center"/>
        <w:rPr>
          <w:rFonts w:ascii="Calibri" w:hAnsi="Calibri"/>
          <w:b/>
          <w:bCs/>
          <w:color w:val="000000"/>
          <w:sz w:val="32"/>
          <w:szCs w:val="32"/>
        </w:rPr>
      </w:pPr>
      <w:r w:rsidRPr="00C352C5">
        <w:rPr>
          <w:rFonts w:ascii="Calibri" w:hAnsi="Calibri"/>
          <w:b/>
          <w:bCs/>
          <w:color w:val="000000"/>
          <w:sz w:val="32"/>
          <w:szCs w:val="32"/>
        </w:rPr>
        <w:lastRenderedPageBreak/>
        <w:t>ΣΥΜΠΕΡΑΣΜΑ</w:t>
      </w:r>
    </w:p>
    <w:p w:rsidR="009A661B" w:rsidRPr="009E528E" w:rsidRDefault="009A661B" w:rsidP="009A661B">
      <w:pPr>
        <w:jc w:val="both"/>
        <w:rPr>
          <w:rFonts w:ascii="Calibri" w:hAnsi="Calibri"/>
          <w:b/>
          <w:bCs/>
          <w:color w:val="000000"/>
          <w:sz w:val="28"/>
          <w:szCs w:val="28"/>
        </w:rPr>
      </w:pPr>
      <w:r w:rsidRPr="009E528E">
        <w:rPr>
          <w:rFonts w:ascii="Calibri" w:hAnsi="Calibri"/>
          <w:b/>
          <w:bCs/>
          <w:color w:val="000000"/>
          <w:sz w:val="28"/>
          <w:szCs w:val="28"/>
        </w:rPr>
        <w:t>ΕΙΜΑΣΤΕ Ο</w:t>
      </w:r>
      <w:r w:rsidR="00766EE0">
        <w:rPr>
          <w:rFonts w:ascii="Calibri" w:hAnsi="Calibri"/>
          <w:b/>
          <w:bCs/>
          <w:color w:val="000000"/>
          <w:sz w:val="28"/>
          <w:szCs w:val="28"/>
        </w:rPr>
        <w:t>,</w:t>
      </w:r>
      <w:r w:rsidR="00C352C5">
        <w:rPr>
          <w:rFonts w:ascii="Calibri" w:hAnsi="Calibri"/>
          <w:b/>
          <w:bCs/>
          <w:color w:val="000000"/>
          <w:sz w:val="28"/>
          <w:szCs w:val="28"/>
        </w:rPr>
        <w:t>ΤΙ ΤΡΩΜΕ !!!</w:t>
      </w:r>
    </w:p>
    <w:p w:rsidR="00D3796A" w:rsidRDefault="009A661B" w:rsidP="009A661B">
      <w:pPr>
        <w:pStyle w:val="3"/>
        <w:shd w:val="clear" w:color="auto" w:fill="FFFFFF"/>
        <w:spacing w:line="253" w:lineRule="atLeast"/>
        <w:jc w:val="both"/>
        <w:rPr>
          <w:rFonts w:ascii="Calibri" w:hAnsi="Calibri"/>
          <w:b w:val="0"/>
          <w:color w:val="333333"/>
          <w:sz w:val="28"/>
          <w:szCs w:val="28"/>
        </w:rPr>
      </w:pPr>
      <w:r w:rsidRPr="00D3796A">
        <w:rPr>
          <w:rFonts w:ascii="Calibri" w:hAnsi="Calibri"/>
          <w:b w:val="0"/>
          <w:color w:val="333333"/>
          <w:sz w:val="28"/>
          <w:szCs w:val="28"/>
        </w:rPr>
        <w:t xml:space="preserve">Είναι σημαντικό λοιπόν, να επιλέγουμε την ελληνική παραδοσιακή διατροφή που περιλαμβάνει κυρίως ελαιόλαδο, ψάρια, όσπρια, πολλά φρούτα και λαχανικά, είναι δηλαδή υψηλής θρεπτικής αξίας. </w:t>
      </w:r>
    </w:p>
    <w:p w:rsidR="00D3796A" w:rsidRDefault="009A661B" w:rsidP="009A661B">
      <w:pPr>
        <w:pStyle w:val="3"/>
        <w:shd w:val="clear" w:color="auto" w:fill="FFFFFF"/>
        <w:spacing w:line="253" w:lineRule="atLeast"/>
        <w:jc w:val="both"/>
        <w:rPr>
          <w:rFonts w:ascii="Calibri" w:hAnsi="Calibri"/>
          <w:b w:val="0"/>
          <w:color w:val="333333"/>
          <w:sz w:val="28"/>
          <w:szCs w:val="28"/>
        </w:rPr>
      </w:pPr>
      <w:r w:rsidRPr="00D3796A">
        <w:rPr>
          <w:rFonts w:ascii="Calibri" w:hAnsi="Calibri"/>
          <w:b w:val="0"/>
          <w:color w:val="333333"/>
          <w:sz w:val="28"/>
          <w:szCs w:val="28"/>
        </w:rPr>
        <w:t xml:space="preserve">Από τη διατροφική πυραμίδα, μπορούμε να κάνουμε τις σωστές επιλογές στην διατροφή μας, όπως με το να καταναλώνουμε περισσότερες τροφές από τη βάση της και λιγότερες από την κορυφή της. </w:t>
      </w:r>
    </w:p>
    <w:p w:rsidR="009A661B" w:rsidRPr="009E528E" w:rsidRDefault="009A661B" w:rsidP="00676F74">
      <w:pPr>
        <w:pStyle w:val="3"/>
        <w:shd w:val="clear" w:color="auto" w:fill="FFFFFF"/>
        <w:spacing w:line="253" w:lineRule="atLeast"/>
        <w:jc w:val="both"/>
        <w:rPr>
          <w:rFonts w:ascii="Calibri" w:hAnsi="Calibri"/>
          <w:sz w:val="28"/>
          <w:szCs w:val="28"/>
        </w:rPr>
      </w:pPr>
      <w:r w:rsidRPr="00D3796A">
        <w:rPr>
          <w:rFonts w:ascii="Calibri" w:hAnsi="Calibri"/>
          <w:b w:val="0"/>
          <w:color w:val="333333"/>
          <w:sz w:val="28"/>
          <w:szCs w:val="28"/>
        </w:rPr>
        <w:t>Αν προσέχουμε τη διατροφή μας,  μπορούμε να έχουμε καλή υγεία.</w:t>
      </w:r>
    </w:p>
    <w:sectPr w:rsidR="009A661B" w:rsidRPr="009E528E" w:rsidSect="007E700F">
      <w:footerReference w:type="default" r:id="rId83"/>
      <w:pgSz w:w="11906" w:h="16838"/>
      <w:pgMar w:top="1440" w:right="1466"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CF1" w:rsidRDefault="00D60CF1" w:rsidP="00D31E26">
      <w:pPr>
        <w:spacing w:after="0" w:line="240" w:lineRule="auto"/>
      </w:pPr>
      <w:r>
        <w:separator/>
      </w:r>
    </w:p>
  </w:endnote>
  <w:endnote w:type="continuationSeparator" w:id="0">
    <w:p w:rsidR="00D60CF1" w:rsidRDefault="00D60CF1" w:rsidP="00D31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MT">
    <w:panose1 w:val="00000000000000000000"/>
    <w:charset w:val="A1"/>
    <w:family w:val="auto"/>
    <w:notTrueType/>
    <w:pitch w:val="default"/>
    <w:sig w:usb0="00000081" w:usb1="00000000" w:usb2="00000000" w:usb3="00000000" w:csb0="00000008" w:csb1="00000000"/>
  </w:font>
  <w:font w:name="Arial-BoldMT">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16469"/>
      <w:docPartObj>
        <w:docPartGallery w:val="Page Numbers (Bottom of Page)"/>
        <w:docPartUnique/>
      </w:docPartObj>
    </w:sdtPr>
    <w:sdtContent>
      <w:p w:rsidR="00BB466D" w:rsidRDefault="008246F7">
        <w:pPr>
          <w:pStyle w:val="a9"/>
          <w:jc w:val="right"/>
        </w:pPr>
        <w:fldSimple w:instr=" PAGE   \* MERGEFORMAT ">
          <w:r w:rsidR="00100749">
            <w:rPr>
              <w:noProof/>
            </w:rPr>
            <w:t>2</w:t>
          </w:r>
        </w:fldSimple>
      </w:p>
    </w:sdtContent>
  </w:sdt>
  <w:p w:rsidR="00BB466D" w:rsidRDefault="00BB466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CF1" w:rsidRDefault="00D60CF1" w:rsidP="00D31E26">
      <w:pPr>
        <w:spacing w:after="0" w:line="240" w:lineRule="auto"/>
      </w:pPr>
      <w:r>
        <w:separator/>
      </w:r>
    </w:p>
  </w:footnote>
  <w:footnote w:type="continuationSeparator" w:id="0">
    <w:p w:rsidR="00D60CF1" w:rsidRDefault="00D60CF1" w:rsidP="00D31E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E0A"/>
    <w:multiLevelType w:val="hybridMultilevel"/>
    <w:tmpl w:val="93F212A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3555108"/>
    <w:multiLevelType w:val="hybridMultilevel"/>
    <w:tmpl w:val="F636120E"/>
    <w:lvl w:ilvl="0" w:tplc="0408000D">
      <w:start w:val="1"/>
      <w:numFmt w:val="bullet"/>
      <w:lvlText w:val=""/>
      <w:lvlJc w:val="left"/>
      <w:pPr>
        <w:ind w:left="720" w:hanging="360"/>
      </w:pPr>
      <w:rPr>
        <w:rFonts w:ascii="Wingdings" w:hAnsi="Wingdings" w:hint="default"/>
      </w:rPr>
    </w:lvl>
    <w:lvl w:ilvl="1" w:tplc="2A6CFB96">
      <w:numFmt w:val="bullet"/>
      <w:lvlText w:val=""/>
      <w:lvlJc w:val="left"/>
      <w:pPr>
        <w:ind w:left="1440" w:hanging="360"/>
      </w:pPr>
      <w:rPr>
        <w:rFonts w:ascii="Calibri" w:eastAsia="SymbolMT" w:hAnsi="Calibri" w:cs="SymbolMT"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0C72627"/>
    <w:multiLevelType w:val="hybridMultilevel"/>
    <w:tmpl w:val="650CE33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4CF4F62"/>
    <w:multiLevelType w:val="hybridMultilevel"/>
    <w:tmpl w:val="61FC86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BC2752F"/>
    <w:multiLevelType w:val="hybridMultilevel"/>
    <w:tmpl w:val="65A019B0"/>
    <w:lvl w:ilvl="0" w:tplc="3B104CD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37D52D0F"/>
    <w:multiLevelType w:val="hybridMultilevel"/>
    <w:tmpl w:val="B1A6A9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9FB24E2"/>
    <w:multiLevelType w:val="hybridMultilevel"/>
    <w:tmpl w:val="C7BADB4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A7E42CB"/>
    <w:multiLevelType w:val="hybridMultilevel"/>
    <w:tmpl w:val="310869EE"/>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8">
    <w:nsid w:val="41C729E7"/>
    <w:multiLevelType w:val="hybridMultilevel"/>
    <w:tmpl w:val="91C01F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321117E"/>
    <w:multiLevelType w:val="hybridMultilevel"/>
    <w:tmpl w:val="733E6BB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46C14A6"/>
    <w:multiLevelType w:val="hybridMultilevel"/>
    <w:tmpl w:val="188C0EB4"/>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1">
    <w:nsid w:val="4683434B"/>
    <w:multiLevelType w:val="multilevel"/>
    <w:tmpl w:val="CDC4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11B4D"/>
    <w:multiLevelType w:val="multilevel"/>
    <w:tmpl w:val="1EB8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4EE05C2"/>
    <w:multiLevelType w:val="hybridMultilevel"/>
    <w:tmpl w:val="55F61596"/>
    <w:lvl w:ilvl="0" w:tplc="1C183004">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14">
    <w:nsid w:val="5C211790"/>
    <w:multiLevelType w:val="multilevel"/>
    <w:tmpl w:val="63D4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4711A49"/>
    <w:multiLevelType w:val="hybridMultilevel"/>
    <w:tmpl w:val="D62AA45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66F0785"/>
    <w:multiLevelType w:val="hybridMultilevel"/>
    <w:tmpl w:val="218C61FE"/>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7">
    <w:nsid w:val="70675F63"/>
    <w:multiLevelType w:val="hybridMultilevel"/>
    <w:tmpl w:val="C0400F7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0F65F3F"/>
    <w:multiLevelType w:val="hybridMultilevel"/>
    <w:tmpl w:val="97B43E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A3C1A4C"/>
    <w:multiLevelType w:val="multilevel"/>
    <w:tmpl w:val="3332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4"/>
  </w:num>
  <w:num w:numId="4">
    <w:abstractNumId w:val="14"/>
  </w:num>
  <w:num w:numId="5">
    <w:abstractNumId w:val="19"/>
  </w:num>
  <w:num w:numId="6">
    <w:abstractNumId w:val="11"/>
  </w:num>
  <w:num w:numId="7">
    <w:abstractNumId w:val="15"/>
  </w:num>
  <w:num w:numId="8">
    <w:abstractNumId w:val="9"/>
  </w:num>
  <w:num w:numId="9">
    <w:abstractNumId w:val="17"/>
  </w:num>
  <w:num w:numId="10">
    <w:abstractNumId w:val="7"/>
  </w:num>
  <w:num w:numId="11">
    <w:abstractNumId w:val="16"/>
  </w:num>
  <w:num w:numId="12">
    <w:abstractNumId w:val="10"/>
  </w:num>
  <w:num w:numId="13">
    <w:abstractNumId w:val="0"/>
  </w:num>
  <w:num w:numId="14">
    <w:abstractNumId w:val="6"/>
  </w:num>
  <w:num w:numId="15">
    <w:abstractNumId w:val="1"/>
  </w:num>
  <w:num w:numId="16">
    <w:abstractNumId w:val="3"/>
  </w:num>
  <w:num w:numId="17">
    <w:abstractNumId w:val="2"/>
  </w:num>
  <w:num w:numId="18">
    <w:abstractNumId w:val="13"/>
  </w:num>
  <w:num w:numId="19">
    <w:abstractNumId w:val="18"/>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3943D1"/>
    <w:rsid w:val="00017846"/>
    <w:rsid w:val="000365A8"/>
    <w:rsid w:val="00090AFD"/>
    <w:rsid w:val="000A3A13"/>
    <w:rsid w:val="000B4720"/>
    <w:rsid w:val="000C039A"/>
    <w:rsid w:val="000D0E7E"/>
    <w:rsid w:val="00100749"/>
    <w:rsid w:val="00147E8C"/>
    <w:rsid w:val="001679FF"/>
    <w:rsid w:val="001D079B"/>
    <w:rsid w:val="002A2135"/>
    <w:rsid w:val="00325DFC"/>
    <w:rsid w:val="003943D1"/>
    <w:rsid w:val="003E5FCF"/>
    <w:rsid w:val="0041356A"/>
    <w:rsid w:val="00414A8E"/>
    <w:rsid w:val="004245DA"/>
    <w:rsid w:val="004A3704"/>
    <w:rsid w:val="004D5044"/>
    <w:rsid w:val="004F15FE"/>
    <w:rsid w:val="00535779"/>
    <w:rsid w:val="00545C19"/>
    <w:rsid w:val="005559BD"/>
    <w:rsid w:val="005A5AA0"/>
    <w:rsid w:val="005A7441"/>
    <w:rsid w:val="0064689B"/>
    <w:rsid w:val="0066707D"/>
    <w:rsid w:val="00676F74"/>
    <w:rsid w:val="006839CC"/>
    <w:rsid w:val="00692172"/>
    <w:rsid w:val="007056EF"/>
    <w:rsid w:val="0076226B"/>
    <w:rsid w:val="00766EE0"/>
    <w:rsid w:val="007D1A1E"/>
    <w:rsid w:val="007D3263"/>
    <w:rsid w:val="007E5E51"/>
    <w:rsid w:val="007E700F"/>
    <w:rsid w:val="00806D86"/>
    <w:rsid w:val="008246F7"/>
    <w:rsid w:val="008508E8"/>
    <w:rsid w:val="0085128B"/>
    <w:rsid w:val="008D1084"/>
    <w:rsid w:val="009040F1"/>
    <w:rsid w:val="00914ED1"/>
    <w:rsid w:val="0091797B"/>
    <w:rsid w:val="009478C9"/>
    <w:rsid w:val="009713DC"/>
    <w:rsid w:val="009A661B"/>
    <w:rsid w:val="009B5ABA"/>
    <w:rsid w:val="009B5DA5"/>
    <w:rsid w:val="009B7856"/>
    <w:rsid w:val="009E528E"/>
    <w:rsid w:val="00A3591B"/>
    <w:rsid w:val="00A948BC"/>
    <w:rsid w:val="00AE5704"/>
    <w:rsid w:val="00AF76C0"/>
    <w:rsid w:val="00B23667"/>
    <w:rsid w:val="00B27200"/>
    <w:rsid w:val="00B80F5A"/>
    <w:rsid w:val="00BB466D"/>
    <w:rsid w:val="00C352C5"/>
    <w:rsid w:val="00C51D50"/>
    <w:rsid w:val="00C55D78"/>
    <w:rsid w:val="00CD3792"/>
    <w:rsid w:val="00CD7892"/>
    <w:rsid w:val="00CE42D5"/>
    <w:rsid w:val="00D31E26"/>
    <w:rsid w:val="00D34B7A"/>
    <w:rsid w:val="00D3796A"/>
    <w:rsid w:val="00D60CF1"/>
    <w:rsid w:val="00D95787"/>
    <w:rsid w:val="00E10DA8"/>
    <w:rsid w:val="00E66D20"/>
    <w:rsid w:val="00E908D2"/>
    <w:rsid w:val="00EC2527"/>
    <w:rsid w:val="00F4556E"/>
    <w:rsid w:val="00F5633F"/>
    <w:rsid w:val="00F71112"/>
    <w:rsid w:val="00FB6B41"/>
    <w:rsid w:val="00FE7CD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91B"/>
  </w:style>
  <w:style w:type="paragraph" w:styleId="1">
    <w:name w:val="heading 1"/>
    <w:basedOn w:val="a"/>
    <w:link w:val="1Char"/>
    <w:uiPriority w:val="9"/>
    <w:qFormat/>
    <w:rsid w:val="00E908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semiHidden/>
    <w:unhideWhenUsed/>
    <w:qFormat/>
    <w:rsid w:val="009713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B5A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908D2"/>
    <w:rPr>
      <w:rFonts w:ascii="Times New Roman" w:eastAsia="Times New Roman" w:hAnsi="Times New Roman" w:cs="Times New Roman"/>
      <w:b/>
      <w:bCs/>
      <w:kern w:val="36"/>
      <w:sz w:val="48"/>
      <w:szCs w:val="48"/>
      <w:lang w:eastAsia="el-GR"/>
    </w:rPr>
  </w:style>
  <w:style w:type="paragraph" w:styleId="Web">
    <w:name w:val="Normal (Web)"/>
    <w:basedOn w:val="a"/>
    <w:uiPriority w:val="99"/>
    <w:semiHidden/>
    <w:unhideWhenUsed/>
    <w:rsid w:val="00E908D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9B5ABA"/>
    <w:rPr>
      <w:rFonts w:asciiTheme="majorHAnsi" w:eastAsiaTheme="majorEastAsia" w:hAnsiTheme="majorHAnsi" w:cstheme="majorBidi"/>
      <w:b/>
      <w:bCs/>
      <w:color w:val="4F81BD" w:themeColor="accent1"/>
    </w:rPr>
  </w:style>
  <w:style w:type="character" w:customStyle="1" w:styleId="2Char">
    <w:name w:val="Επικεφαλίδα 2 Char"/>
    <w:basedOn w:val="a0"/>
    <w:link w:val="2"/>
    <w:uiPriority w:val="9"/>
    <w:semiHidden/>
    <w:rsid w:val="009713DC"/>
    <w:rPr>
      <w:rFonts w:asciiTheme="majorHAnsi" w:eastAsiaTheme="majorEastAsia" w:hAnsiTheme="majorHAnsi" w:cstheme="majorBidi"/>
      <w:b/>
      <w:bCs/>
      <w:color w:val="4F81BD" w:themeColor="accent1"/>
      <w:sz w:val="26"/>
      <w:szCs w:val="26"/>
    </w:rPr>
  </w:style>
  <w:style w:type="character" w:styleId="-">
    <w:name w:val="Hyperlink"/>
    <w:basedOn w:val="a0"/>
    <w:uiPriority w:val="99"/>
    <w:semiHidden/>
    <w:unhideWhenUsed/>
    <w:rsid w:val="009713DC"/>
    <w:rPr>
      <w:color w:val="0000FF"/>
      <w:u w:val="single"/>
    </w:rPr>
  </w:style>
  <w:style w:type="character" w:customStyle="1" w:styleId="apple-converted-space">
    <w:name w:val="apple-converted-space"/>
    <w:basedOn w:val="a0"/>
    <w:rsid w:val="009713DC"/>
  </w:style>
  <w:style w:type="paragraph" w:styleId="a3">
    <w:name w:val="List Paragraph"/>
    <w:basedOn w:val="a"/>
    <w:uiPriority w:val="34"/>
    <w:qFormat/>
    <w:rsid w:val="0091797B"/>
    <w:pPr>
      <w:ind w:left="720"/>
      <w:contextualSpacing/>
    </w:pPr>
  </w:style>
  <w:style w:type="paragraph" w:styleId="a4">
    <w:name w:val="Balloon Text"/>
    <w:basedOn w:val="a"/>
    <w:link w:val="Char"/>
    <w:uiPriority w:val="99"/>
    <w:semiHidden/>
    <w:unhideWhenUsed/>
    <w:rsid w:val="009B785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B7856"/>
    <w:rPr>
      <w:rFonts w:ascii="Tahoma" w:hAnsi="Tahoma" w:cs="Tahoma"/>
      <w:sz w:val="16"/>
      <w:szCs w:val="16"/>
    </w:rPr>
  </w:style>
  <w:style w:type="paragraph" w:customStyle="1" w:styleId="10">
    <w:name w:val="επικεφαλίδα 1"/>
    <w:basedOn w:val="a"/>
    <w:next w:val="a"/>
    <w:link w:val="11"/>
    <w:uiPriority w:val="1"/>
    <w:qFormat/>
    <w:rsid w:val="00914ED1"/>
    <w:pPr>
      <w:keepNext/>
      <w:keepLines/>
      <w:spacing w:before="600" w:after="60" w:line="264" w:lineRule="auto"/>
      <w:outlineLvl w:val="0"/>
    </w:pPr>
    <w:rPr>
      <w:rFonts w:asciiTheme="majorHAnsi" w:eastAsiaTheme="majorEastAsia" w:hAnsiTheme="majorHAnsi" w:cstheme="majorBidi"/>
      <w:color w:val="4F81BD" w:themeColor="accent1"/>
      <w:sz w:val="30"/>
      <w:szCs w:val="20"/>
      <w:lang w:eastAsia="el-GR"/>
    </w:rPr>
  </w:style>
  <w:style w:type="character" w:customStyle="1" w:styleId="11">
    <w:name w:val="Χαρακτήρας επικεφαλίδας 1"/>
    <w:basedOn w:val="a0"/>
    <w:link w:val="10"/>
    <w:uiPriority w:val="1"/>
    <w:rsid w:val="00914ED1"/>
    <w:rPr>
      <w:rFonts w:asciiTheme="majorHAnsi" w:eastAsiaTheme="majorEastAsia" w:hAnsiTheme="majorHAnsi" w:cstheme="majorBidi"/>
      <w:color w:val="4F81BD" w:themeColor="accent1"/>
      <w:sz w:val="30"/>
      <w:szCs w:val="20"/>
      <w:lang w:eastAsia="el-GR"/>
    </w:rPr>
  </w:style>
  <w:style w:type="paragraph" w:styleId="a5">
    <w:name w:val="No Spacing"/>
    <w:uiPriority w:val="1"/>
    <w:qFormat/>
    <w:rsid w:val="00914ED1"/>
    <w:pPr>
      <w:spacing w:after="0" w:line="240" w:lineRule="auto"/>
    </w:pPr>
  </w:style>
  <w:style w:type="paragraph" w:styleId="a6">
    <w:name w:val="Title"/>
    <w:basedOn w:val="a"/>
    <w:next w:val="a"/>
    <w:link w:val="Char0"/>
    <w:uiPriority w:val="10"/>
    <w:qFormat/>
    <w:rsid w:val="00FE7CDD"/>
    <w:pPr>
      <w:spacing w:after="0" w:line="240" w:lineRule="auto"/>
      <w:contextualSpacing/>
    </w:pPr>
    <w:rPr>
      <w:rFonts w:asciiTheme="majorHAnsi" w:eastAsiaTheme="majorEastAsia" w:hAnsiTheme="majorHAnsi" w:cstheme="majorBidi"/>
      <w:color w:val="4F81BD" w:themeColor="accent1"/>
      <w:kern w:val="28"/>
      <w:sz w:val="72"/>
      <w:szCs w:val="72"/>
      <w:lang w:eastAsia="el-GR"/>
    </w:rPr>
  </w:style>
  <w:style w:type="character" w:customStyle="1" w:styleId="Char0">
    <w:name w:val="Τίτλος Char"/>
    <w:basedOn w:val="a0"/>
    <w:link w:val="a6"/>
    <w:uiPriority w:val="10"/>
    <w:rsid w:val="00FE7CDD"/>
    <w:rPr>
      <w:rFonts w:asciiTheme="majorHAnsi" w:eastAsiaTheme="majorEastAsia" w:hAnsiTheme="majorHAnsi" w:cstheme="majorBidi"/>
      <w:color w:val="4F81BD" w:themeColor="accent1"/>
      <w:kern w:val="28"/>
      <w:sz w:val="72"/>
      <w:szCs w:val="72"/>
      <w:lang w:eastAsia="el-GR"/>
    </w:rPr>
  </w:style>
  <w:style w:type="table" w:styleId="a7">
    <w:name w:val="Table Grid"/>
    <w:basedOn w:val="a1"/>
    <w:uiPriority w:val="59"/>
    <w:rsid w:val="00646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1"/>
    <w:uiPriority w:val="99"/>
    <w:semiHidden/>
    <w:unhideWhenUsed/>
    <w:rsid w:val="00D31E26"/>
    <w:pPr>
      <w:tabs>
        <w:tab w:val="center" w:pos="4153"/>
        <w:tab w:val="right" w:pos="8306"/>
      </w:tabs>
      <w:spacing w:after="0" w:line="240" w:lineRule="auto"/>
    </w:pPr>
  </w:style>
  <w:style w:type="character" w:customStyle="1" w:styleId="Char1">
    <w:name w:val="Κεφαλίδα Char"/>
    <w:basedOn w:val="a0"/>
    <w:link w:val="a8"/>
    <w:uiPriority w:val="99"/>
    <w:semiHidden/>
    <w:rsid w:val="00D31E26"/>
  </w:style>
  <w:style w:type="paragraph" w:styleId="a9">
    <w:name w:val="footer"/>
    <w:basedOn w:val="a"/>
    <w:link w:val="Char2"/>
    <w:uiPriority w:val="99"/>
    <w:unhideWhenUsed/>
    <w:rsid w:val="00D31E26"/>
    <w:pPr>
      <w:tabs>
        <w:tab w:val="center" w:pos="4153"/>
        <w:tab w:val="right" w:pos="8306"/>
      </w:tabs>
      <w:spacing w:after="0" w:line="240" w:lineRule="auto"/>
    </w:pPr>
  </w:style>
  <w:style w:type="character" w:customStyle="1" w:styleId="Char2">
    <w:name w:val="Υποσέλιδο Char"/>
    <w:basedOn w:val="a0"/>
    <w:link w:val="a9"/>
    <w:uiPriority w:val="99"/>
    <w:rsid w:val="00D31E26"/>
  </w:style>
</w:styles>
</file>

<file path=word/webSettings.xml><?xml version="1.0" encoding="utf-8"?>
<w:webSettings xmlns:r="http://schemas.openxmlformats.org/officeDocument/2006/relationships" xmlns:w="http://schemas.openxmlformats.org/wordprocessingml/2006/main">
  <w:divs>
    <w:div w:id="112402013">
      <w:bodyDiv w:val="1"/>
      <w:marLeft w:val="0"/>
      <w:marRight w:val="0"/>
      <w:marTop w:val="0"/>
      <w:marBottom w:val="0"/>
      <w:divBdr>
        <w:top w:val="none" w:sz="0" w:space="0" w:color="auto"/>
        <w:left w:val="none" w:sz="0" w:space="0" w:color="auto"/>
        <w:bottom w:val="none" w:sz="0" w:space="0" w:color="auto"/>
        <w:right w:val="none" w:sz="0" w:space="0" w:color="auto"/>
      </w:divBdr>
    </w:div>
    <w:div w:id="316691487">
      <w:bodyDiv w:val="1"/>
      <w:marLeft w:val="0"/>
      <w:marRight w:val="0"/>
      <w:marTop w:val="0"/>
      <w:marBottom w:val="0"/>
      <w:divBdr>
        <w:top w:val="none" w:sz="0" w:space="0" w:color="auto"/>
        <w:left w:val="none" w:sz="0" w:space="0" w:color="auto"/>
        <w:bottom w:val="none" w:sz="0" w:space="0" w:color="auto"/>
        <w:right w:val="none" w:sz="0" w:space="0" w:color="auto"/>
      </w:divBdr>
    </w:div>
    <w:div w:id="1078601767">
      <w:bodyDiv w:val="1"/>
      <w:marLeft w:val="0"/>
      <w:marRight w:val="0"/>
      <w:marTop w:val="0"/>
      <w:marBottom w:val="0"/>
      <w:divBdr>
        <w:top w:val="none" w:sz="0" w:space="0" w:color="auto"/>
        <w:left w:val="none" w:sz="0" w:space="0" w:color="auto"/>
        <w:bottom w:val="none" w:sz="0" w:space="0" w:color="auto"/>
        <w:right w:val="none" w:sz="0" w:space="0" w:color="auto"/>
      </w:divBdr>
    </w:div>
    <w:div w:id="1404252575">
      <w:bodyDiv w:val="1"/>
      <w:marLeft w:val="0"/>
      <w:marRight w:val="0"/>
      <w:marTop w:val="0"/>
      <w:marBottom w:val="0"/>
      <w:divBdr>
        <w:top w:val="none" w:sz="0" w:space="0" w:color="auto"/>
        <w:left w:val="none" w:sz="0" w:space="0" w:color="auto"/>
        <w:bottom w:val="none" w:sz="0" w:space="0" w:color="auto"/>
        <w:right w:val="none" w:sz="0" w:space="0" w:color="auto"/>
      </w:divBdr>
    </w:div>
    <w:div w:id="1887447228">
      <w:bodyDiv w:val="1"/>
      <w:marLeft w:val="0"/>
      <w:marRight w:val="0"/>
      <w:marTop w:val="0"/>
      <w:marBottom w:val="0"/>
      <w:divBdr>
        <w:top w:val="none" w:sz="0" w:space="0" w:color="auto"/>
        <w:left w:val="none" w:sz="0" w:space="0" w:color="auto"/>
        <w:bottom w:val="none" w:sz="0" w:space="0" w:color="auto"/>
        <w:right w:val="none" w:sz="0" w:space="0" w:color="auto"/>
      </w:divBdr>
    </w:div>
    <w:div w:id="193327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wikipedia.org/w/index.php?title=%CE%92%CE%BB%CE%AC%CE%B2%CE%B7&amp;action=edit&amp;redlink=1" TargetMode="External"/><Relationship Id="rId18" Type="http://schemas.openxmlformats.org/officeDocument/2006/relationships/hyperlink" Target="http://el.wikipedia.org/wiki/%CE%A6%CF%85%CF%84%CF%8C" TargetMode="External"/><Relationship Id="rId26" Type="http://schemas.openxmlformats.org/officeDocument/2006/relationships/hyperlink" Target="http://el.wikipedia.org/wiki/%CE%A6%CF%85%CF%84%CE%BF%CF%86%CE%AC%CE%B3%CE%BF" TargetMode="External"/><Relationship Id="rId39" Type="http://schemas.openxmlformats.org/officeDocument/2006/relationships/hyperlink" Target="http://el.wikipedia.org/wiki/%CE%91%CE%BB%CE%BB%CE%B5%CF%81%CE%B3%CE%AF%CE%B1" TargetMode="External"/><Relationship Id="rId21" Type="http://schemas.openxmlformats.org/officeDocument/2006/relationships/hyperlink" Target="http://el.wikipedia.org/wiki/%CE%97%CE%BB%CE%B9%CE%B1%CE%BA%CE%AE_%CE%B5%CE%BD%CE%AD%CF%81%CE%B3%CE%B5%CE%B9%CE%B1" TargetMode="External"/><Relationship Id="rId34" Type="http://schemas.openxmlformats.org/officeDocument/2006/relationships/image" Target="media/image6.jpeg"/><Relationship Id="rId42" Type="http://schemas.openxmlformats.org/officeDocument/2006/relationships/hyperlink" Target="http://el.wikipedia.org/wiki/%CE%9A%CE%B1%CF%81%CE%BA%CE%AF%CE%BD%CE%BF%CF%82" TargetMode="External"/><Relationship Id="rId47" Type="http://schemas.openxmlformats.org/officeDocument/2006/relationships/hyperlink" Target="http://el.wikipedia.org/wiki/%CE%91%CF%85%CF%83%CF%84%CF%81%CE%B1%CE%BB%CE%AF%CE%B1" TargetMode="External"/><Relationship Id="rId50" Type="http://schemas.openxmlformats.org/officeDocument/2006/relationships/image" Target="media/image11.jpeg"/><Relationship Id="rId55" Type="http://schemas.openxmlformats.org/officeDocument/2006/relationships/hyperlink" Target="http://el.wikipedia.org/w/index.php?title=%CE%94%CE%B5%CE%AF%CE%BA%CF%84%CE%B7%CF%82_%CE%BC%CE%AC%CE%B6%CE%B1%CF%82-_%CF%83%CF%8E%CE%BC%CE%B1%CF%84%CE%BF%CF%82&amp;action=edit&amp;redlink=1" TargetMode="External"/><Relationship Id="rId63" Type="http://schemas.openxmlformats.org/officeDocument/2006/relationships/hyperlink" Target="http://el.wikipedia.org/wiki/%CE%86%CF%83%CE%B8%CE%BC%CE%B1" TargetMode="External"/><Relationship Id="rId68" Type="http://schemas.openxmlformats.org/officeDocument/2006/relationships/hyperlink" Target="http://el.wikipedia.org/w/index.php?title=%CE%A6%CE%B1%CF%81%CE%BC%CE%B1%CE%BA%CE%B5%CF%85%CF%84%CE%B9%CE%BA%CE%AE_%CE%B1%CE%B3%CF%89%CE%B3%CE%AE&amp;action=edit&amp;redlink=1" TargetMode="External"/><Relationship Id="rId76" Type="http://schemas.openxmlformats.org/officeDocument/2006/relationships/hyperlink" Target="http://el.wikipedia.org/wiki/%CE%94%CF%85%CF%84%CE%B9%CE%BA%CF%8C%CF%82_%CE%BA%CF%8C%CF%83%CE%BC%CE%BF%CF%82"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l.wikipedia.org/w/index.php?title=%CE%A3%CF%89%CE%BC%CE%B1%CF%84%CE%B9%CE%BA%CE%AE_%CE%AC%CF%83%CE%BA%CE%B7%CF%83%CE%B7&amp;action=edit&amp;redlink=1"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el.wikipedia.org/wiki/%CE%92%CE%B1%CE%BA%CF%84%CE%AE%CF%81%CE%B9%CE%BF" TargetMode="External"/><Relationship Id="rId11" Type="http://schemas.openxmlformats.org/officeDocument/2006/relationships/hyperlink" Target="http://el.wikipedia.org/wiki/%CE%91%CE%BD%CE%B8%CF%81%CF%8E%CF%80%CE%B9%CE%BD%CE%B7_%CF%86%CF%85%CF%83%CE%B9%CE%BF%CE%BB%CE%BF%CE%B3%CE%AF%CE%B1" TargetMode="External"/><Relationship Id="rId24" Type="http://schemas.openxmlformats.org/officeDocument/2006/relationships/hyperlink" Target="http://el.wikipedia.org/wiki/%CE%A5%CE%B4%CE%B1%CF%84%CE%AC%CE%BD%CE%B8%CF%81%CE%B1%CE%BA%CE%B5%CF%82" TargetMode="External"/><Relationship Id="rId32" Type="http://schemas.openxmlformats.org/officeDocument/2006/relationships/image" Target="media/image4.jpeg"/><Relationship Id="rId37" Type="http://schemas.openxmlformats.org/officeDocument/2006/relationships/image" Target="media/image9.emf"/><Relationship Id="rId40" Type="http://schemas.openxmlformats.org/officeDocument/2006/relationships/hyperlink" Target="http://el.wikipedia.org/wiki/%CE%9D%CE%B5%CF%85%CF%81%CE%BF%CE%BB%CE%BF%CE%B3%CE%B9%CE%BA%CE%AE_%CE%B4%CE%B9%CE%B1%CF%84%CE%B1%CF%81%CE%B1%CF%87%CE%AE" TargetMode="External"/><Relationship Id="rId45" Type="http://schemas.openxmlformats.org/officeDocument/2006/relationships/hyperlink" Target="http://el.wikipedia.org/wiki/%CE%95%CF%85%CF%81%CF%89%CF%80%CE%B1%CF%8A%CE%BA%CE%AE_%CE%88%CE%BD%CF%89%CF%83%CE%B7" TargetMode="External"/><Relationship Id="rId53" Type="http://schemas.openxmlformats.org/officeDocument/2006/relationships/hyperlink" Target="http://el.wikipedia.org/wiki/%CE%9B%CE%B9%CF%80%CF%8E%CE%B4%CE%B7%CF%82_%CE%B9%CF%83%CF%84%CF%8C%CF%82" TargetMode="External"/><Relationship Id="rId58" Type="http://schemas.openxmlformats.org/officeDocument/2006/relationships/hyperlink" Target="http://el.wikipedia.org/w/index.php?title=%CE%9A%CE%B1%CF%81%CE%B4%CE%B9%CE%B1%CE%B3%CE%B3%CE%B5%CE%B9%CE%B1%CE%BA%CE%AE_%CF%80%CE%AC%CE%B8%CE%B7%CF%83%CE%B7&amp;action=edit&amp;redlink=1" TargetMode="External"/><Relationship Id="rId66" Type="http://schemas.openxmlformats.org/officeDocument/2006/relationships/hyperlink" Target="http://el.wikipedia.org/wiki/%CE%93%CE%BF%CE%BD%CE%AF%CE%B4%CE%B9%CE%BF" TargetMode="External"/><Relationship Id="rId74" Type="http://schemas.openxmlformats.org/officeDocument/2006/relationships/hyperlink" Target="http://el.wikipedia.org/wiki/%CE%A3%CF%85%CF%87%CE%BD%CF%8C%CF%84%CE%B7%CF%84%CE%B1" TargetMode="External"/><Relationship Id="rId79"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yperlink" Target="http://el.wikipedia.org/wiki/%CE%9A%CE%B1%CF%81%CE%BA%CE%AF%CE%BD%CE%BF%CF%82" TargetMode="External"/><Relationship Id="rId82" Type="http://schemas.openxmlformats.org/officeDocument/2006/relationships/image" Target="media/image17.emf"/><Relationship Id="rId19" Type="http://schemas.openxmlformats.org/officeDocument/2006/relationships/hyperlink" Target="http://el.wikipedia.org/wiki/%CE%9F%CF%81%CE%B3%CE%B1%CE%BD%CE%B9%CE%BA%CE%AE_%CE%AD%CE%BD%CF%89%CF%83%CE%B7"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l.wikipedia.org/w/index.php?title=%CE%A0%CF%81%CF%8E%CF%84%CE%B7_%CF%8D%CE%BB%CE%B7&amp;action=edit&amp;redlink=1" TargetMode="External"/><Relationship Id="rId22" Type="http://schemas.openxmlformats.org/officeDocument/2006/relationships/hyperlink" Target="http://el.wikipedia.org/wiki/%CE%A6%CF%89%CF%84%CE%BF%CF%83%CF%8D%CE%BD%CE%B8%CE%B5%CF%83%CE%B7" TargetMode="External"/><Relationship Id="rId27" Type="http://schemas.openxmlformats.org/officeDocument/2006/relationships/hyperlink" Target="http://el.wikipedia.org/wiki/%CE%95%CF%84%CE%B5%CF%81%CF%8C%CF%84%CF%81%CE%BF%CF%86%CE%BF%CF%82" TargetMode="External"/><Relationship Id="rId30" Type="http://schemas.openxmlformats.org/officeDocument/2006/relationships/hyperlink" Target="http://el.wikipedia.org/wiki/%CE%9C%CF%8D%CE%BA%CE%B7%CF%84%CE%B1%CF%82" TargetMode="External"/><Relationship Id="rId35" Type="http://schemas.openxmlformats.org/officeDocument/2006/relationships/image" Target="media/image7.emf"/><Relationship Id="rId43" Type="http://schemas.openxmlformats.org/officeDocument/2006/relationships/hyperlink" Target="http://el.wikipedia.org/wiki/%CE%9A%CE%B1%CF%81%CE%B4%CE%B9%CE%B1%CE%BA%CE%AD%CF%82_%CF%80%CE%B1%CE%B8%CE%AE%CF%83%CE%B5%CE%B9%CF%82" TargetMode="External"/><Relationship Id="rId48" Type="http://schemas.openxmlformats.org/officeDocument/2006/relationships/hyperlink" Target="http://el.wikipedia.org/wiki/%CE%9A%CF%8E%CE%B4%CE%B9%CE%BA%CE%B1%CF%82_%CE%A4%CF%81%CE%BF%CF%86%CE%AF%CE%BC%CF%89%CE%BD_%CE%BA%CE%B1%CE%B9_%CE%A0%CE%BF%CF%84%CF%8E%CE%BD" TargetMode="External"/><Relationship Id="rId56" Type="http://schemas.openxmlformats.org/officeDocument/2006/relationships/hyperlink" Target="http://el.wikipedia.org/wiki/%CE%A7%CE%B9%CE%BB%CE%B9%CF%8C%CE%B3%CF%81%CE%B1%CE%BC%CE%BC%CE%BF" TargetMode="External"/><Relationship Id="rId64" Type="http://schemas.openxmlformats.org/officeDocument/2006/relationships/hyperlink" Target="http://el.wikipedia.org/w/index.php?title=%CE%95%CE%BD%CE%B5%CF%81%CE%B3%CE%B5%CE%B9%CE%B1%CE%BA%CE%AE_%CF%80%CF%85%CE%BA%CE%BD%CF%8C%CF%84%CE%B7%CF%84%CE%B1&amp;action=edit&amp;redlink=1" TargetMode="External"/><Relationship Id="rId69" Type="http://schemas.openxmlformats.org/officeDocument/2006/relationships/hyperlink" Target="http://el.wikipedia.org/w/index.php?title=%CE%A8%CF%85%CF%87%CE%B9%CE%B1%CF%84%CF%81%CE%B9%CE%BA%CE%AE_%CE%B1%CF%83%CE%B8%CE%AD%CE%BD%CE%B5%CE%B9%CE%B1&amp;action=edit&amp;redlink=1" TargetMode="External"/><Relationship Id="rId77"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image" Target="media/image12.emf"/><Relationship Id="rId72" Type="http://schemas.openxmlformats.org/officeDocument/2006/relationships/hyperlink" Target="http://el.wikipedia.org/wiki/%CE%A6%CF%85%CF%84%CE%B9%CE%BA%CE%AD%CF%82_%CE%AF%CE%BD%CE%B5%CF%82" TargetMode="External"/><Relationship Id="rId80" Type="http://schemas.openxmlformats.org/officeDocument/2006/relationships/hyperlink" Target="http://el.wikipedia.org/wiki/%CE%A5%CF%80%CE%BF%CF%83%CE%B9%CF%84%CE%B9%CF%83%CE%BC%CF%8C%CF%82"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l.wikipedia.org/wiki/%CE%9F%CF%81%CE%B3%CE%B1%CE%BD%CE%B9%CF%83%CE%BC%CF%8C%CF%82_(%CE%B2%CE%B9%CE%BF%CE%BB%CE%BF%CE%B3%CE%AF%CE%B1)" TargetMode="External"/><Relationship Id="rId17" Type="http://schemas.openxmlformats.org/officeDocument/2006/relationships/hyperlink" Target="http://el.wikipedia.org/wiki/%CE%95%CE%BD%CE%AD%CF%81%CE%B3%CE%B5%CE%B9%CE%B1" TargetMode="External"/><Relationship Id="rId25" Type="http://schemas.openxmlformats.org/officeDocument/2006/relationships/hyperlink" Target="http://el.wikipedia.org/wiki/%CE%9F%CF%81%CE%B3%CE%B1%CE%BD%CE%B9%CE%BA%CE%AE_%CE%AD%CE%BD%CF%89%CF%83%CE%B7" TargetMode="External"/><Relationship Id="rId33" Type="http://schemas.openxmlformats.org/officeDocument/2006/relationships/image" Target="media/image5.jpeg"/><Relationship Id="rId38" Type="http://schemas.openxmlformats.org/officeDocument/2006/relationships/image" Target="media/image10.emf"/><Relationship Id="rId46" Type="http://schemas.openxmlformats.org/officeDocument/2006/relationships/hyperlink" Target="http://el.wikipedia.org/wiki/%CE%97%CE%A0%CE%91" TargetMode="External"/><Relationship Id="rId59" Type="http://schemas.openxmlformats.org/officeDocument/2006/relationships/hyperlink" Target="http://el.wikipedia.org/w/index.php?title=%CE%A3%CE%B1%CE%BA%CF%87%CE%B1%CF%81%CF%8E%CE%B4%CE%B7%CF%82_%CE%B4%CE%B9%CE%B1%CE%B2%CE%AE%CF%84%CE%B7%CF%82_%CF%84%CF%8D%CF%80%CE%BF%CF%852&amp;action=edit&amp;redlink=1" TargetMode="External"/><Relationship Id="rId67" Type="http://schemas.openxmlformats.org/officeDocument/2006/relationships/hyperlink" Target="http://el.wikipedia.org/w/index.php?title=%CE%95%CE%BD%CE%B4%CE%BF%CE%BA%CF%81%CE%B9%CE%BD%CE%B9%CE%BA%CE%AE_%CE%B4%CE%B9%CE%B1%CF%84%CE%B1%CF%81%CE%B1%CF%87%CE%AE&amp;action=edit&amp;redlink=1" TargetMode="External"/><Relationship Id="rId20" Type="http://schemas.openxmlformats.org/officeDocument/2006/relationships/hyperlink" Target="http://el.wikipedia.org/wiki/%CE%91%CE%BD%CF%8C%CF%81%CE%B3%CE%B1%CE%BD%CE%B7_%CE%AD%CE%BD%CF%89%CF%83%CE%B7" TargetMode="External"/><Relationship Id="rId41" Type="http://schemas.openxmlformats.org/officeDocument/2006/relationships/hyperlink" Target="http://el.wikipedia.org/wiki/%CE%95%CE%BD%CF%84%CE%B5%CF%81%CE%B9%CE%BA%CE%AE_%CE%B4%CE%B9%CE%B1%CF%84%CE%B1%CF%81%CE%B1%CF%87%CE%AE" TargetMode="External"/><Relationship Id="rId54" Type="http://schemas.openxmlformats.org/officeDocument/2006/relationships/hyperlink" Target="http://el.wikipedia.org/w/index.php?title=%CE%A0%CF%81%CE%BF%CF%83%CE%B4%CF%8C%CE%BA%CE%B9%CE%BC%CE%BF_%CE%B6%CF%89%CE%AE%CF%82&amp;action=edit&amp;redlink=1" TargetMode="External"/><Relationship Id="rId62" Type="http://schemas.openxmlformats.org/officeDocument/2006/relationships/hyperlink" Target="http://el.wikipedia.org/wiki/%CE%9F%CF%83%CF%84%CE%B5%CE%BF%CE%B1%CF%81%CE%B8%CF%81%CE%AF%CF%84%CE%B9%CE%B4%CE%B1" TargetMode="External"/><Relationship Id="rId70" Type="http://schemas.openxmlformats.org/officeDocument/2006/relationships/hyperlink" Target="http://el.wikipedia.org/w/index.php?title=%CE%94%CE%B9%CE%B1%CF%84%CF%81%CE%BF%CF%86%CE%AE&amp;action=edit&amp;redlink=1" TargetMode="External"/><Relationship Id="rId75" Type="http://schemas.openxmlformats.org/officeDocument/2006/relationships/hyperlink" Target="http://el.wikipedia.org/w/index.php?title=%CE%94%CE%B7%CE%BC%CF%8C%CF%83%CE%B9%CE%B1_%CF%85%CE%B3%CE%B5%CE%AF%CE%B1&amp;action=edit&amp;redlink=1"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l.wikipedia.org/wiki/%CE%92%CE%B9%CE%BF%CE%BC%CE%AC%CE%B6%CE%B1" TargetMode="External"/><Relationship Id="rId23" Type="http://schemas.openxmlformats.org/officeDocument/2006/relationships/hyperlink" Target="http://el.wikipedia.org/wiki/%CE%88%CE%B4%CE%B1%CF%86%CE%BF%CF%82" TargetMode="External"/><Relationship Id="rId28" Type="http://schemas.openxmlformats.org/officeDocument/2006/relationships/hyperlink" Target="http://el.wikipedia.org/wiki/%CE%A3%CE%B1%CF%80%CF%81%CF%8C%CF%86%CF%85%CF%84%CE%B1" TargetMode="External"/><Relationship Id="rId36" Type="http://schemas.openxmlformats.org/officeDocument/2006/relationships/image" Target="media/image8.emf"/><Relationship Id="rId49" Type="http://schemas.openxmlformats.org/officeDocument/2006/relationships/hyperlink" Target="http://el.wikipedia.org/wiki/%CE%93%CE%B5%CE%BD%CE%B9%CE%BA%CF%8C_%CE%A7%CE%B7%CE%BC%CE%B5%CE%AF%CE%BF_%CF%84%CE%BF%CF%85_%CE%9A%CF%81%CE%AC%CF%84%CE%BF%CF%85%CF%82" TargetMode="External"/><Relationship Id="rId57" Type="http://schemas.openxmlformats.org/officeDocument/2006/relationships/hyperlink" Target="http://el.wikipedia.org/wiki/%CE%9C%CE%AD%CF%84%CF%81%CE%BF" TargetMode="External"/><Relationship Id="rId10" Type="http://schemas.openxmlformats.org/officeDocument/2006/relationships/hyperlink" Target="http://el.wikipedia.org/wiki/%CE%A7%CE%B7%CE%BC%CE%B9%CE%BA%CE%AE_%CE%BF%CF%85%CF%83%CE%AF%CE%B1" TargetMode="External"/><Relationship Id="rId31" Type="http://schemas.openxmlformats.org/officeDocument/2006/relationships/hyperlink" Target="http://el.wikipedia.org/wiki/%CE%9F%CE%B9%CE%BA%CE%BF%CF%83%CF%8D%CF%83%CF%84%CE%B7%CE%BC%CE%B1" TargetMode="External"/><Relationship Id="rId44" Type="http://schemas.openxmlformats.org/officeDocument/2006/relationships/hyperlink" Target="http://el.wikipedia.org/wiki/%CE%91%CF%81%CE%B8%CF%81%CE%AF%CF%84%CE%B9%CE%B4%CE%B1" TargetMode="External"/><Relationship Id="rId52" Type="http://schemas.openxmlformats.org/officeDocument/2006/relationships/hyperlink" Target="http://el.wikipedia.org/w/index.php?title=%CE%A0%CE%AC%CE%B8%CE%B7%CF%83%CE%B7&amp;action=edit&amp;redlink=1" TargetMode="External"/><Relationship Id="rId60" Type="http://schemas.openxmlformats.org/officeDocument/2006/relationships/hyperlink" Target="http://el.wikipedia.org/w/index.php?title=%CE%91%CF%80%CE%BF%CF%86%CF%81%CE%B1%CE%BA%CF%84%CE%B9%CE%BA%CE%AE_%CE%AC%CF%80%CE%BD%CE%BF%CE%B9%CE%B1_%CF%8D%CF%80%CE%BD%CE%BF%CF%85&amp;action=edit&amp;redlink=1" TargetMode="External"/><Relationship Id="rId65" Type="http://schemas.openxmlformats.org/officeDocument/2006/relationships/hyperlink" Target="http://el.wikipedia.org/w/index.php?title=%CE%93%CE%B5%CE%BD%CE%B5%CF%84%CE%B9%CE%BA%CE%AE_%CF%80%CF%81%CE%BF%CE%B4%CE%B9%CE%AC%CE%B8%CE%B5%CF%83%CE%B7&amp;action=edit&amp;redlink=1" TargetMode="External"/><Relationship Id="rId73" Type="http://schemas.openxmlformats.org/officeDocument/2006/relationships/hyperlink" Target="http://el.wikipedia.org/w/index.php?title=%CE%91%CF%80%CE%BF%CF%84%CF%81%CE%AD%CF%88%CE%B9%CE%BC%CE%B7_%CE%B1%CE%B9%CF%84%CE%AF%CE%B1_%CE%B8%CE%B1%CE%BD%CE%AC%CF%84%CE%BF%CF%85&amp;action=edit&amp;redlink=1" TargetMode="External"/><Relationship Id="rId78" Type="http://schemas.openxmlformats.org/officeDocument/2006/relationships/image" Target="media/image14.jpeg"/><Relationship Id="rId81" Type="http://schemas.openxmlformats.org/officeDocument/2006/relationships/image" Target="media/image1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386117-1462-4D9D-B620-0BFB28C1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9448</Words>
  <Characters>51023</Characters>
  <Application>Microsoft Office Word</Application>
  <DocSecurity>0</DocSecurity>
  <Lines>425</Lines>
  <Paragraphs>120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ιάσονας</dc:creator>
  <cp:lastModifiedBy>User</cp:lastModifiedBy>
  <cp:revision>3</cp:revision>
  <dcterms:created xsi:type="dcterms:W3CDTF">2015-05-11T06:20:00Z</dcterms:created>
  <dcterms:modified xsi:type="dcterms:W3CDTF">2015-05-11T06:37:00Z</dcterms:modified>
</cp:coreProperties>
</file>